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 </w:t>
      </w:r>
      <w:r w:rsidR="00EA6147">
        <w:rPr>
          <w:sz w:val="20"/>
          <w:szCs w:val="20"/>
          <w:lang w:val="ru-RU"/>
        </w:rPr>
        <w:t xml:space="preserve">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Постановлению Администрации </w:t>
      </w:r>
    </w:p>
    <w:p w:rsidR="00A628C3" w:rsidRPr="004542DF" w:rsidRDefault="008029A1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Верблюженского</w:t>
      </w:r>
      <w:r w:rsidR="001C562E">
        <w:rPr>
          <w:sz w:val="20"/>
          <w:szCs w:val="20"/>
          <w:lang w:val="ru-RU"/>
        </w:rPr>
        <w:t xml:space="preserve"> сельского</w:t>
      </w:r>
      <w:r w:rsidR="00A628C3" w:rsidRPr="004542DF">
        <w:rPr>
          <w:sz w:val="20"/>
          <w:szCs w:val="20"/>
          <w:lang w:val="ru-RU"/>
        </w:rPr>
        <w:t xml:space="preserve"> поселения</w:t>
      </w:r>
    </w:p>
    <w:p w:rsidR="00A628C3" w:rsidRPr="00C00099" w:rsidRDefault="008D1A83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от 14.03.</w:t>
      </w:r>
      <w:r w:rsidR="003D4C0B">
        <w:rPr>
          <w:sz w:val="20"/>
          <w:szCs w:val="20"/>
          <w:lang w:val="ru-RU"/>
        </w:rPr>
        <w:t xml:space="preserve"> 202</w:t>
      </w:r>
      <w:r w:rsidR="002230B4">
        <w:rPr>
          <w:sz w:val="20"/>
          <w:szCs w:val="20"/>
          <w:lang w:val="ru-RU"/>
        </w:rPr>
        <w:t>3</w:t>
      </w:r>
      <w:r w:rsidR="00A628C3" w:rsidRPr="00C00099">
        <w:rPr>
          <w:sz w:val="20"/>
          <w:szCs w:val="20"/>
          <w:lang w:val="ru-RU"/>
        </w:rPr>
        <w:t xml:space="preserve">г.  № </w:t>
      </w:r>
      <w:r>
        <w:rPr>
          <w:sz w:val="20"/>
          <w:szCs w:val="20"/>
          <w:lang w:val="ru-RU"/>
        </w:rPr>
        <w:t>06-п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8029A1">
        <w:rPr>
          <w:rFonts w:ascii="Times New Roman" w:hAnsi="Times New Roman"/>
          <w:sz w:val="28"/>
          <w:szCs w:val="28"/>
        </w:rPr>
        <w:t>Верблюженского</w:t>
      </w:r>
      <w:r w:rsidR="001C562E">
        <w:rPr>
          <w:rFonts w:ascii="Times New Roman" w:hAnsi="Times New Roman"/>
          <w:sz w:val="28"/>
          <w:szCs w:val="28"/>
        </w:rPr>
        <w:t xml:space="preserve">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 "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Социально-экономическое развитие </w:t>
      </w:r>
      <w:r w:rsidR="008029A1">
        <w:rPr>
          <w:rFonts w:ascii="Times New Roman" w:eastAsiaTheme="minorEastAsia" w:hAnsi="Times New Roman"/>
          <w:sz w:val="28"/>
          <w:szCs w:val="28"/>
          <w:lang w:eastAsia="ru-RU"/>
        </w:rPr>
        <w:t>Верблюженского</w:t>
      </w:r>
      <w:r w:rsidR="001C562E" w:rsidRPr="003C4413">
        <w:rPr>
          <w:rFonts w:ascii="Times New Roman" w:eastAsiaTheme="minorEastAsia" w:hAnsi="Times New Roman"/>
          <w:sz w:val="28"/>
          <w:szCs w:val="28"/>
          <w:lang w:eastAsia="ru-RU"/>
        </w:rPr>
        <w:t xml:space="preserve"> сельского поселения Саргатского  муници</w:t>
      </w:r>
      <w:r w:rsidR="006317CC">
        <w:rPr>
          <w:rFonts w:ascii="Times New Roman" w:eastAsiaTheme="minorEastAsia" w:hAnsi="Times New Roman"/>
          <w:sz w:val="28"/>
          <w:szCs w:val="28"/>
          <w:lang w:eastAsia="ru-RU"/>
        </w:rPr>
        <w:t>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>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 xml:space="preserve">за </w:t>
      </w:r>
      <w:r w:rsidR="006317CC">
        <w:rPr>
          <w:rFonts w:ascii="Times New Roman" w:hAnsi="Times New Roman"/>
          <w:sz w:val="28"/>
        </w:rPr>
        <w:t>202</w:t>
      </w:r>
      <w:r w:rsidR="002230B4">
        <w:rPr>
          <w:rFonts w:ascii="Times New Roman" w:hAnsi="Times New Roman"/>
          <w:sz w:val="28"/>
        </w:rPr>
        <w:t>2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Социально-экономическое развитие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1C562E" w:rsidRPr="003C441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сельского поселения Саргатского  муниц</w:t>
            </w:r>
            <w:r w:rsidR="006317CC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ипального района Омской области</w:t>
            </w:r>
            <w:r w:rsidR="001C562E" w:rsidRPr="007E6C39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D57E28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029A1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="008029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562E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1610C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C0259">
              <w:rPr>
                <w:rFonts w:ascii="Times New Roman" w:hAnsi="Times New Roman"/>
                <w:sz w:val="28"/>
                <w:szCs w:val="28"/>
              </w:rPr>
              <w:t>составила</w:t>
            </w:r>
            <w:r w:rsidR="001A0B3F" w:rsidRPr="002C0259">
              <w:rPr>
                <w:rFonts w:ascii="Times New Roman" w:hAnsi="Times New Roman"/>
                <w:sz w:val="28"/>
                <w:szCs w:val="28"/>
              </w:rPr>
              <w:t>–</w:t>
            </w:r>
            <w:r w:rsidR="001610C2">
              <w:rPr>
                <w:rFonts w:ascii="Times New Roman" w:hAnsi="Times New Roman"/>
                <w:sz w:val="28"/>
                <w:szCs w:val="28"/>
              </w:rPr>
              <w:t>101</w:t>
            </w:r>
            <w:r w:rsidR="001610C2" w:rsidRPr="001610C2">
              <w:rPr>
                <w:rFonts w:ascii="Times New Roman" w:hAnsi="Times New Roman"/>
                <w:sz w:val="28"/>
                <w:szCs w:val="28"/>
              </w:rPr>
              <w:t>,</w:t>
            </w:r>
            <w:r w:rsidR="001610C2">
              <w:rPr>
                <w:rFonts w:ascii="Times New Roman" w:hAnsi="Times New Roman"/>
                <w:sz w:val="28"/>
                <w:szCs w:val="28"/>
              </w:rPr>
              <w:t>63</w:t>
            </w:r>
            <w:r w:rsidR="008029A1" w:rsidRPr="001610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628F" w:rsidRPr="001610C2">
              <w:rPr>
                <w:rFonts w:ascii="Times New Roman" w:hAnsi="Times New Roman"/>
                <w:sz w:val="28"/>
                <w:szCs w:val="28"/>
              </w:rPr>
              <w:t>%</w:t>
            </w:r>
            <w:r w:rsidR="000362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1610C2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8029A1" w:rsidRPr="003C4413" w:rsidRDefault="008029A1" w:rsidP="002C0259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Theme="minorEastAsia" w:hAnsi="Times New Roman"/>
                <w:kern w:val="36"/>
                <w:sz w:val="28"/>
                <w:szCs w:val="28"/>
                <w:lang w:eastAsia="ru-RU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Муниципальное управление, управление муниципальными финансами и имуществом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1610C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610C2">
              <w:rPr>
                <w:rFonts w:ascii="Times New Roman" w:hAnsi="Times New Roman"/>
                <w:sz w:val="28"/>
                <w:szCs w:val="28"/>
              </w:rPr>
              <w:t>100,0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="001610C2" w:rsidRPr="001610C2">
              <w:rPr>
                <w:rFonts w:ascii="Times New Roman" w:hAnsi="Times New Roman"/>
                <w:sz w:val="28"/>
                <w:szCs w:val="28"/>
              </w:rPr>
              <w:t>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Энергосбережение и повышение энергетической эффективности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844703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844703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844703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sz w:val="28"/>
                <w:szCs w:val="28"/>
              </w:rPr>
              <w:t>составила 100</w:t>
            </w:r>
            <w:r w:rsidRPr="00CC2D08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563AEA">
        <w:trPr>
          <w:trHeight w:val="2686"/>
        </w:trPr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Обеспечение граждан коммунальными услугами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Верблюженском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сельском поселении Саргатского муниципального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C0259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Развитие транспортной системы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 Саргатского муниципального</w:t>
            </w:r>
            <w:r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района Омской области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1610C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 w:rsidR="001610C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1610C2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Защита населения и территории от чрезвычайных ситуаций и обеспечение первичных мер пожарной безопасности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  сельском поселении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1610C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</w:t>
            </w:r>
            <w:r w:rsidR="001610C2">
              <w:rPr>
                <w:rFonts w:ascii="Times New Roman" w:hAnsi="Times New Roman"/>
                <w:sz w:val="28"/>
                <w:szCs w:val="28"/>
              </w:rPr>
              <w:t>1</w:t>
            </w:r>
            <w:r w:rsidR="008C2F0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3F402E">
              <w:rPr>
                <w:rFonts w:ascii="Times New Roman" w:hAnsi="Times New Roman"/>
                <w:sz w:val="28"/>
                <w:szCs w:val="28"/>
              </w:rPr>
              <w:t>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8D6EE3"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="008D6EE3"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1610C2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Профилактика наркомании на территории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>сельского поселения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03628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23355B" w:rsidTr="008D6EE3">
        <w:trPr>
          <w:trHeight w:val="2335"/>
        </w:trPr>
        <w:tc>
          <w:tcPr>
            <w:tcW w:w="567" w:type="dxa"/>
            <w:shd w:val="clear" w:color="auto" w:fill="auto"/>
          </w:tcPr>
          <w:p w:rsidR="008029A1" w:rsidRPr="0023355B" w:rsidRDefault="008029A1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3C4413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Профилактика правонарушений и предупреждений терроризма и экстремизма в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Верблюженском</w:t>
            </w:r>
            <w:r w:rsidR="006317CC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сельском поселении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C2F0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подпрограммы составила </w:t>
            </w:r>
            <w:r w:rsidR="008C2F03">
              <w:rPr>
                <w:rFonts w:ascii="Times New Roman" w:hAnsi="Times New Roman"/>
                <w:sz w:val="28"/>
                <w:szCs w:val="28"/>
              </w:rPr>
              <w:t>10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0,0 %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tr w:rsidR="008029A1" w:rsidRPr="00CD3619" w:rsidTr="00C63150">
        <w:tc>
          <w:tcPr>
            <w:tcW w:w="567" w:type="dxa"/>
            <w:shd w:val="clear" w:color="auto" w:fill="auto"/>
          </w:tcPr>
          <w:p w:rsidR="008029A1" w:rsidRPr="00CD3619" w:rsidRDefault="008029A1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8029A1" w:rsidRPr="00C63150" w:rsidRDefault="008029A1" w:rsidP="006317CC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>
              <w:rPr>
                <w:rFonts w:eastAsiaTheme="minorEastAsia"/>
                <w:color w:val="000000"/>
                <w:kern w:val="36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Поддержка народной самодеятельности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562E">
              <w:rPr>
                <w:rFonts w:ascii="Times New Roman" w:eastAsiaTheme="minorEastAsia" w:hAnsi="Times New Roman"/>
                <w:color w:val="000000"/>
                <w:kern w:val="36"/>
                <w:sz w:val="28"/>
                <w:szCs w:val="28"/>
              </w:rPr>
              <w:t xml:space="preserve"> сельского поселения</w:t>
            </w:r>
            <w:r w:rsidRPr="001C562E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8029A1" w:rsidRDefault="008029A1">
            <w:r w:rsidRPr="00614BE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614BE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Верблюженского</w:t>
            </w:r>
            <w:r w:rsidRPr="00614BE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8029A1" w:rsidRPr="00C63150" w:rsidRDefault="008029A1" w:rsidP="008029A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F16EE6">
              <w:rPr>
                <w:rFonts w:ascii="Times New Roman" w:hAnsi="Times New Roman"/>
                <w:sz w:val="28"/>
                <w:szCs w:val="28"/>
              </w:rPr>
              <w:t>,0 % –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выполнение подпрограммы обеспечено на уровне запланированных показателей</w:t>
            </w:r>
          </w:p>
        </w:tc>
      </w:tr>
      <w:bookmarkEnd w:id="0"/>
    </w:tbl>
    <w:p w:rsidR="000E3940" w:rsidRDefault="000E3940" w:rsidP="008D6EE3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28F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0C2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E66"/>
    <w:rsid w:val="00174C98"/>
    <w:rsid w:val="00175A4F"/>
    <w:rsid w:val="0017602E"/>
    <w:rsid w:val="001761A1"/>
    <w:rsid w:val="00176C27"/>
    <w:rsid w:val="00180E56"/>
    <w:rsid w:val="001810DF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615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2E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476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30B4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259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4C0B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02E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AEA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7C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1E4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4AC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29A1"/>
    <w:rsid w:val="008043F8"/>
    <w:rsid w:val="00805B1C"/>
    <w:rsid w:val="008061C0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2F03"/>
    <w:rsid w:val="008C44D5"/>
    <w:rsid w:val="008C470E"/>
    <w:rsid w:val="008C7428"/>
    <w:rsid w:val="008C7C53"/>
    <w:rsid w:val="008D0D5A"/>
    <w:rsid w:val="008D1A83"/>
    <w:rsid w:val="008D2876"/>
    <w:rsid w:val="008D2D3D"/>
    <w:rsid w:val="008D319A"/>
    <w:rsid w:val="008D48BE"/>
    <w:rsid w:val="008D56F1"/>
    <w:rsid w:val="008D617C"/>
    <w:rsid w:val="008D649B"/>
    <w:rsid w:val="008D6EE3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6E76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87800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3FBC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3EDE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D56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D7ABA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2D08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57E28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07BC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20D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A6C0D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281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6EE6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2300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3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Пользователь</cp:lastModifiedBy>
  <cp:revision>25</cp:revision>
  <cp:lastPrinted>2023-03-14T04:05:00Z</cp:lastPrinted>
  <dcterms:created xsi:type="dcterms:W3CDTF">2016-05-26T06:13:00Z</dcterms:created>
  <dcterms:modified xsi:type="dcterms:W3CDTF">2023-03-14T04:06:00Z</dcterms:modified>
</cp:coreProperties>
</file>