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C5" w:rsidRPr="002222C5" w:rsidRDefault="002222C5" w:rsidP="002222C5">
      <w:pPr>
        <w:jc w:val="center"/>
        <w:rPr>
          <w:bCs/>
          <w:sz w:val="28"/>
          <w:szCs w:val="28"/>
        </w:rPr>
      </w:pPr>
      <w:r w:rsidRPr="002222C5">
        <w:rPr>
          <w:bCs/>
          <w:sz w:val="28"/>
          <w:szCs w:val="28"/>
        </w:rPr>
        <w:t>СОВЕТ ВЕРБЛЮЖЕНСКОГО СЕЛЬСКОГО ПОСЕЛЕНИЯ САРГАТСКОГО МУНИЦИПАЛЬНОГО РАЙОНА</w:t>
      </w:r>
    </w:p>
    <w:p w:rsidR="002222C5" w:rsidRPr="002222C5" w:rsidRDefault="002222C5" w:rsidP="002222C5">
      <w:pPr>
        <w:jc w:val="center"/>
        <w:rPr>
          <w:sz w:val="28"/>
          <w:szCs w:val="28"/>
        </w:rPr>
      </w:pPr>
      <w:r w:rsidRPr="002222C5">
        <w:rPr>
          <w:sz w:val="28"/>
          <w:szCs w:val="28"/>
        </w:rPr>
        <w:t>ОМСКОЙ ОБЛАСТИ</w:t>
      </w:r>
    </w:p>
    <w:p w:rsidR="002222C5" w:rsidRPr="002222C5" w:rsidRDefault="002222C5" w:rsidP="002222C5">
      <w:pPr>
        <w:jc w:val="center"/>
        <w:rPr>
          <w:sz w:val="28"/>
          <w:szCs w:val="28"/>
        </w:rPr>
      </w:pPr>
    </w:p>
    <w:p w:rsidR="002222C5" w:rsidRPr="002222C5" w:rsidRDefault="002222C5" w:rsidP="002222C5">
      <w:pPr>
        <w:jc w:val="center"/>
        <w:rPr>
          <w:sz w:val="28"/>
          <w:szCs w:val="28"/>
        </w:rPr>
      </w:pPr>
    </w:p>
    <w:p w:rsidR="002222C5" w:rsidRPr="002222C5" w:rsidRDefault="002222C5" w:rsidP="002222C5">
      <w:pPr>
        <w:jc w:val="center"/>
        <w:rPr>
          <w:bCs/>
          <w:sz w:val="32"/>
          <w:szCs w:val="32"/>
        </w:rPr>
      </w:pPr>
      <w:r w:rsidRPr="002222C5">
        <w:rPr>
          <w:sz w:val="32"/>
          <w:szCs w:val="32"/>
        </w:rPr>
        <w:t xml:space="preserve">РЕШЕНИЕ </w:t>
      </w:r>
    </w:p>
    <w:p w:rsidR="002222C5" w:rsidRPr="002222C5" w:rsidRDefault="002222C5" w:rsidP="002222C5">
      <w:pPr>
        <w:keepNext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00.0</w:t>
      </w:r>
      <w:r w:rsidRPr="002222C5">
        <w:rPr>
          <w:bCs/>
          <w:iCs/>
          <w:sz w:val="28"/>
          <w:szCs w:val="28"/>
        </w:rPr>
        <w:t xml:space="preserve">0.2024                                                                                                       № </w:t>
      </w:r>
      <w:r>
        <w:rPr>
          <w:bCs/>
          <w:iCs/>
          <w:sz w:val="28"/>
          <w:szCs w:val="28"/>
        </w:rPr>
        <w:t>00</w:t>
      </w:r>
      <w:r w:rsidRPr="002222C5">
        <w:rPr>
          <w:bCs/>
          <w:iCs/>
          <w:sz w:val="28"/>
          <w:szCs w:val="28"/>
        </w:rPr>
        <w:t xml:space="preserve">        </w:t>
      </w:r>
    </w:p>
    <w:p w:rsidR="002222C5" w:rsidRPr="002222C5" w:rsidRDefault="002222C5" w:rsidP="002222C5">
      <w:pPr>
        <w:keepNext/>
        <w:jc w:val="center"/>
        <w:outlineLvl w:val="1"/>
        <w:rPr>
          <w:bCs/>
          <w:iCs/>
          <w:sz w:val="28"/>
          <w:szCs w:val="28"/>
        </w:rPr>
      </w:pPr>
      <w:r w:rsidRPr="002222C5">
        <w:rPr>
          <w:bCs/>
          <w:iCs/>
          <w:sz w:val="28"/>
          <w:szCs w:val="28"/>
        </w:rPr>
        <w:t>д. Верблюжье</w:t>
      </w:r>
    </w:p>
    <w:p w:rsidR="00407B25" w:rsidRPr="006F4A7F" w:rsidRDefault="00407B25" w:rsidP="00F23966">
      <w:pPr>
        <w:ind w:firstLine="709"/>
        <w:jc w:val="center"/>
        <w:rPr>
          <w:rFonts w:ascii="PT Astra Serif" w:hAnsi="PT Astra Serif"/>
          <w:b/>
        </w:rPr>
      </w:pPr>
    </w:p>
    <w:p w:rsidR="00F23966" w:rsidRPr="00B7196F" w:rsidRDefault="00175BF6" w:rsidP="00F23966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B7196F">
        <w:rPr>
          <w:rFonts w:ascii="PT Astra Serif" w:hAnsi="PT Astra Serif"/>
          <w:sz w:val="28"/>
          <w:szCs w:val="28"/>
        </w:rPr>
        <w:t xml:space="preserve">«О внесении изменений в Порядок проведения конкурса по отбору кандидатур на должность главы, утвержденный решением совета </w:t>
      </w:r>
      <w:r w:rsidR="0001391C">
        <w:rPr>
          <w:rFonts w:ascii="PT Astra Serif" w:hAnsi="PT Astra Serif"/>
          <w:sz w:val="28"/>
          <w:szCs w:val="28"/>
        </w:rPr>
        <w:t>Верблюженского</w:t>
      </w:r>
      <w:r w:rsidRPr="00B7196F">
        <w:rPr>
          <w:rFonts w:ascii="PT Astra Serif" w:hAnsi="PT Astra Serif"/>
          <w:sz w:val="28"/>
          <w:szCs w:val="28"/>
        </w:rPr>
        <w:t xml:space="preserve"> </w:t>
      </w:r>
      <w:r w:rsidR="0001391C">
        <w:rPr>
          <w:rFonts w:ascii="PT Astra Serif" w:hAnsi="PT Astra Serif"/>
          <w:sz w:val="28"/>
          <w:szCs w:val="28"/>
        </w:rPr>
        <w:t>сельского поселения  от 29.10.2020 г. № 13</w:t>
      </w:r>
      <w:r w:rsidRPr="00B7196F">
        <w:rPr>
          <w:rFonts w:ascii="PT Astra Serif" w:hAnsi="PT Astra Serif"/>
          <w:sz w:val="28"/>
          <w:szCs w:val="28"/>
        </w:rPr>
        <w:t>»</w:t>
      </w:r>
    </w:p>
    <w:p w:rsidR="00175BF6" w:rsidRPr="00B7196F" w:rsidRDefault="00175BF6" w:rsidP="00F23966">
      <w:pPr>
        <w:ind w:firstLine="709"/>
        <w:jc w:val="center"/>
        <w:rPr>
          <w:rFonts w:ascii="PT Astra Serif" w:hAnsi="PT Astra Serif"/>
          <w:caps/>
          <w:sz w:val="28"/>
          <w:szCs w:val="28"/>
        </w:rPr>
      </w:pPr>
    </w:p>
    <w:p w:rsidR="008D02F1" w:rsidRDefault="00175BF6" w:rsidP="00175BF6">
      <w:pPr>
        <w:ind w:firstLine="709"/>
        <w:jc w:val="both"/>
        <w:rPr>
          <w:rFonts w:ascii="PT Astra Serif" w:hAnsi="PT Astra Serif"/>
          <w:b/>
        </w:rPr>
      </w:pPr>
      <w:r w:rsidRPr="00B7196F">
        <w:rPr>
          <w:rFonts w:ascii="PT Astra Serif" w:hAnsi="PT Astra Serif"/>
          <w:sz w:val="28"/>
          <w:szCs w:val="28"/>
        </w:rPr>
        <w:t xml:space="preserve">На основании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8D02F1" w:rsidRPr="00B7196F">
        <w:rPr>
          <w:rFonts w:ascii="PT Astra Serif" w:hAnsi="PT Astra Serif"/>
          <w:sz w:val="28"/>
          <w:szCs w:val="28"/>
        </w:rPr>
        <w:t xml:space="preserve">Уставом </w:t>
      </w:r>
      <w:r w:rsidR="0001391C">
        <w:rPr>
          <w:rFonts w:ascii="PT Astra Serif" w:hAnsi="PT Astra Serif"/>
          <w:sz w:val="28"/>
          <w:szCs w:val="28"/>
        </w:rPr>
        <w:t>Верблюженского</w:t>
      </w:r>
      <w:r w:rsidR="008D02F1" w:rsidRPr="00B7196F">
        <w:rPr>
          <w:rFonts w:ascii="PT Astra Serif" w:hAnsi="PT Astra Serif"/>
          <w:sz w:val="28"/>
          <w:szCs w:val="28"/>
        </w:rPr>
        <w:t xml:space="preserve"> сельского </w:t>
      </w:r>
      <w:r w:rsidR="008D02F1" w:rsidRPr="007114B5">
        <w:rPr>
          <w:rFonts w:ascii="PT Astra Serif" w:hAnsi="PT Astra Serif"/>
          <w:sz w:val="28"/>
          <w:szCs w:val="28"/>
        </w:rPr>
        <w:t xml:space="preserve">поселения Саргатского муниципального района Омской области Совет </w:t>
      </w:r>
      <w:r w:rsidR="0001391C">
        <w:rPr>
          <w:rFonts w:ascii="PT Astra Serif" w:hAnsi="PT Astra Serif"/>
          <w:sz w:val="28"/>
          <w:szCs w:val="28"/>
        </w:rPr>
        <w:t>Верблюженского</w:t>
      </w:r>
      <w:r w:rsidR="008D02F1" w:rsidRPr="007114B5">
        <w:rPr>
          <w:rFonts w:ascii="PT Astra Serif" w:hAnsi="PT Astra Serif"/>
          <w:sz w:val="28"/>
          <w:szCs w:val="28"/>
        </w:rPr>
        <w:t xml:space="preserve"> сельского поселения Саргатского муниципального района Омской области</w:t>
      </w:r>
      <w:r w:rsidR="008D02F1" w:rsidRPr="008D02F1">
        <w:rPr>
          <w:rFonts w:ascii="PT Astra Serif" w:hAnsi="PT Astra Serif"/>
        </w:rPr>
        <w:t xml:space="preserve"> </w:t>
      </w:r>
    </w:p>
    <w:p w:rsidR="0047553C" w:rsidRDefault="0047553C" w:rsidP="001E3810">
      <w:pPr>
        <w:ind w:firstLine="709"/>
        <w:jc w:val="both"/>
        <w:rPr>
          <w:rFonts w:ascii="PT Astra Serif" w:hAnsi="PT Astra Serif"/>
          <w:b/>
        </w:rPr>
      </w:pPr>
    </w:p>
    <w:p w:rsidR="001E3810" w:rsidRPr="00105988" w:rsidRDefault="001E3810" w:rsidP="001E381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7196F">
        <w:rPr>
          <w:rFonts w:ascii="PT Astra Serif" w:hAnsi="PT Astra Serif"/>
          <w:b/>
          <w:sz w:val="28"/>
          <w:szCs w:val="28"/>
        </w:rPr>
        <w:t>РЕШИЛ:</w:t>
      </w:r>
    </w:p>
    <w:p w:rsidR="00B7196F" w:rsidRPr="00105988" w:rsidRDefault="00B7196F" w:rsidP="001E381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175BF6" w:rsidRPr="00B7196F" w:rsidRDefault="00175BF6" w:rsidP="00175BF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7196F">
        <w:rPr>
          <w:rFonts w:ascii="PT Astra Serif" w:hAnsi="PT Astra Serif"/>
          <w:sz w:val="28"/>
          <w:szCs w:val="28"/>
        </w:rPr>
        <w:t xml:space="preserve">1. В пункт </w:t>
      </w:r>
      <w:r w:rsidR="0001391C">
        <w:rPr>
          <w:rFonts w:ascii="PT Astra Serif" w:hAnsi="PT Astra Serif"/>
          <w:sz w:val="28"/>
          <w:szCs w:val="28"/>
        </w:rPr>
        <w:t>13</w:t>
      </w:r>
      <w:r w:rsidRPr="00B7196F">
        <w:rPr>
          <w:rFonts w:ascii="PT Astra Serif" w:hAnsi="PT Astra Serif"/>
          <w:sz w:val="28"/>
          <w:szCs w:val="28"/>
        </w:rPr>
        <w:t xml:space="preserve"> раздела II Порядка проведения конкурса по отбору кандидатур на должность Главы </w:t>
      </w:r>
      <w:r w:rsidR="0001391C">
        <w:rPr>
          <w:rFonts w:ascii="PT Astra Serif" w:hAnsi="PT Astra Serif"/>
          <w:sz w:val="28"/>
          <w:szCs w:val="28"/>
        </w:rPr>
        <w:t>Верблюженского</w:t>
      </w:r>
      <w:r w:rsidRPr="00B7196F">
        <w:rPr>
          <w:rFonts w:ascii="PT Astra Serif" w:hAnsi="PT Astra Serif"/>
          <w:sz w:val="28"/>
          <w:szCs w:val="28"/>
        </w:rPr>
        <w:t xml:space="preserve"> сельского поселения Саргатского муниципального района Омской области, утвержденного решением Совета </w:t>
      </w:r>
      <w:r w:rsidR="0001391C">
        <w:rPr>
          <w:rFonts w:ascii="PT Astra Serif" w:hAnsi="PT Astra Serif"/>
          <w:sz w:val="28"/>
          <w:szCs w:val="28"/>
        </w:rPr>
        <w:t>Верблюженского</w:t>
      </w:r>
      <w:r w:rsidRPr="00B7196F">
        <w:rPr>
          <w:rFonts w:ascii="PT Astra Serif" w:hAnsi="PT Astra Serif"/>
          <w:sz w:val="28"/>
          <w:szCs w:val="28"/>
        </w:rPr>
        <w:t xml:space="preserve"> сельского поселения Саргатского муниципаль</w:t>
      </w:r>
      <w:r w:rsidR="0001391C">
        <w:rPr>
          <w:rFonts w:ascii="PT Astra Serif" w:hAnsi="PT Astra Serif"/>
          <w:sz w:val="28"/>
          <w:szCs w:val="28"/>
        </w:rPr>
        <w:t>ного района Омской области от 29.10.2020 г. № 13</w:t>
      </w:r>
      <w:r w:rsidRPr="00B7196F">
        <w:rPr>
          <w:rFonts w:ascii="PT Astra Serif" w:hAnsi="PT Astra Serif"/>
          <w:sz w:val="28"/>
          <w:szCs w:val="28"/>
        </w:rPr>
        <w:t xml:space="preserve"> внести следующие изменения:</w:t>
      </w:r>
    </w:p>
    <w:p w:rsidR="007114B5" w:rsidRPr="007114B5" w:rsidRDefault="007114B5" w:rsidP="00175BF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</w:rPr>
      </w:pPr>
    </w:p>
    <w:p w:rsidR="00307552" w:rsidRPr="00B7196F" w:rsidRDefault="00175BF6" w:rsidP="00175BF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7196F">
        <w:rPr>
          <w:rFonts w:ascii="PT Astra Serif" w:hAnsi="PT Astra Serif"/>
          <w:sz w:val="28"/>
          <w:szCs w:val="28"/>
        </w:rPr>
        <w:t>1</w:t>
      </w:r>
      <w:r w:rsidR="007114B5">
        <w:rPr>
          <w:rFonts w:ascii="PT Astra Serif" w:hAnsi="PT Astra Serif"/>
          <w:sz w:val="28"/>
          <w:szCs w:val="28"/>
        </w:rPr>
        <w:t>.1.</w:t>
      </w:r>
      <w:r w:rsidRPr="00B7196F">
        <w:rPr>
          <w:rFonts w:ascii="PT Astra Serif" w:hAnsi="PT Astra Serif"/>
          <w:sz w:val="28"/>
          <w:szCs w:val="28"/>
        </w:rPr>
        <w:t xml:space="preserve"> подпункт </w:t>
      </w:r>
      <w:r w:rsidR="00307552" w:rsidRPr="00B7196F">
        <w:rPr>
          <w:rFonts w:ascii="PT Astra Serif" w:hAnsi="PT Astra Serif"/>
          <w:sz w:val="28"/>
          <w:szCs w:val="28"/>
        </w:rPr>
        <w:t>5</w:t>
      </w:r>
      <w:r w:rsidRPr="00B7196F">
        <w:rPr>
          <w:rFonts w:ascii="PT Astra Serif" w:hAnsi="PT Astra Serif"/>
          <w:sz w:val="28"/>
          <w:szCs w:val="28"/>
        </w:rPr>
        <w:t xml:space="preserve"> </w:t>
      </w:r>
      <w:r w:rsidR="007114B5">
        <w:rPr>
          <w:rFonts w:ascii="PT Astra Serif" w:hAnsi="PT Astra Serif"/>
          <w:sz w:val="28"/>
          <w:szCs w:val="28"/>
        </w:rPr>
        <w:t xml:space="preserve">Порядка </w:t>
      </w:r>
      <w:r w:rsidR="00307552" w:rsidRPr="00B7196F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175BF6" w:rsidRPr="00B7196F" w:rsidRDefault="007114B5" w:rsidP="00175BF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«5. Л</w:t>
      </w:r>
      <w:r w:rsidR="00307552" w:rsidRPr="00B7196F">
        <w:rPr>
          <w:rFonts w:ascii="PT Astra Serif" w:hAnsi="PT Astra Serif"/>
          <w:sz w:val="28"/>
          <w:szCs w:val="28"/>
        </w:rPr>
        <w:t>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референдумах, или за совершение административных правонарушений, предусмотренных статьями 20.3 и 20.29 Кодекса Российской Федерации об административных правонарушениях – до окончания срока, в течение которого лицо считается подвергнутым административному наказанию</w:t>
      </w:r>
      <w:proofErr w:type="gramStart"/>
      <w:r w:rsidR="00307552" w:rsidRPr="00B7196F">
        <w:rPr>
          <w:rFonts w:ascii="PT Astra Serif" w:hAnsi="PT Astra Serif"/>
          <w:sz w:val="28"/>
          <w:szCs w:val="28"/>
        </w:rPr>
        <w:t>;»</w:t>
      </w:r>
      <w:proofErr w:type="gramEnd"/>
      <w:r>
        <w:rPr>
          <w:rFonts w:ascii="PT Astra Serif" w:hAnsi="PT Astra Serif"/>
          <w:sz w:val="28"/>
          <w:szCs w:val="28"/>
        </w:rPr>
        <w:t>;</w:t>
      </w:r>
    </w:p>
    <w:p w:rsidR="00175BF6" w:rsidRPr="00B7196F" w:rsidRDefault="007114B5" w:rsidP="00175BF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1.2. </w:t>
      </w:r>
      <w:r w:rsidR="00175BF6" w:rsidRPr="00B7196F">
        <w:rPr>
          <w:rFonts w:ascii="PT Astra Serif" w:hAnsi="PT Astra Serif"/>
          <w:sz w:val="28"/>
          <w:szCs w:val="28"/>
        </w:rPr>
        <w:t xml:space="preserve">в подпункте </w:t>
      </w:r>
      <w:r w:rsidR="00FA025B" w:rsidRPr="00B7196F">
        <w:rPr>
          <w:rFonts w:ascii="PT Astra Serif" w:hAnsi="PT Astra Serif"/>
          <w:sz w:val="28"/>
          <w:szCs w:val="28"/>
        </w:rPr>
        <w:t>7</w:t>
      </w:r>
      <w:r w:rsidR="00175BF6" w:rsidRPr="00B7196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Порядка </w:t>
      </w:r>
      <w:r w:rsidR="00175BF6" w:rsidRPr="00B7196F">
        <w:rPr>
          <w:rFonts w:ascii="PT Astra Serif" w:hAnsi="PT Astra Serif"/>
          <w:sz w:val="28"/>
          <w:szCs w:val="28"/>
        </w:rPr>
        <w:t>слова «депутаты законодательных (представительных) органов» заменить словами «сенаторы Российской Федерации, депутаты законодательных (представительных) органов»;</w:t>
      </w:r>
      <w:proofErr w:type="gramEnd"/>
    </w:p>
    <w:p w:rsidR="00307552" w:rsidRPr="00B7196F" w:rsidRDefault="007114B5" w:rsidP="00175BF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175BF6" w:rsidRPr="00B7196F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</w:t>
      </w:r>
      <w:r w:rsidR="00175BF6" w:rsidRPr="00B7196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Порядок </w:t>
      </w:r>
      <w:r w:rsidR="00307552" w:rsidRPr="00B7196F">
        <w:rPr>
          <w:rFonts w:ascii="PT Astra Serif" w:hAnsi="PT Astra Serif"/>
          <w:sz w:val="28"/>
          <w:szCs w:val="28"/>
        </w:rPr>
        <w:t xml:space="preserve">добавить </w:t>
      </w:r>
      <w:r w:rsidR="00175BF6" w:rsidRPr="00B7196F">
        <w:rPr>
          <w:rFonts w:ascii="PT Astra Serif" w:hAnsi="PT Astra Serif"/>
          <w:sz w:val="28"/>
          <w:szCs w:val="28"/>
        </w:rPr>
        <w:t xml:space="preserve">подпункт </w:t>
      </w:r>
      <w:r w:rsidR="002222C5">
        <w:rPr>
          <w:rFonts w:ascii="PT Astra Serif" w:hAnsi="PT Astra Serif"/>
          <w:sz w:val="28"/>
          <w:szCs w:val="28"/>
        </w:rPr>
        <w:t>10</w:t>
      </w:r>
      <w:r w:rsidR="00175BF6" w:rsidRPr="00B7196F">
        <w:rPr>
          <w:rFonts w:ascii="PT Astra Serif" w:hAnsi="PT Astra Serif"/>
          <w:sz w:val="28"/>
          <w:szCs w:val="28"/>
        </w:rPr>
        <w:t xml:space="preserve"> </w:t>
      </w:r>
      <w:r w:rsidR="00307552" w:rsidRPr="00B7196F">
        <w:rPr>
          <w:rFonts w:ascii="PT Astra Serif" w:hAnsi="PT Astra Serif"/>
          <w:sz w:val="28"/>
          <w:szCs w:val="28"/>
        </w:rPr>
        <w:t>в следующей редакции:</w:t>
      </w:r>
    </w:p>
    <w:p w:rsidR="00175BF6" w:rsidRPr="00B7196F" w:rsidRDefault="002222C5" w:rsidP="00175BF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«10</w:t>
      </w:r>
      <w:r w:rsidR="00307552" w:rsidRPr="00B7196F">
        <w:rPr>
          <w:rFonts w:ascii="PT Astra Serif" w:hAnsi="PT Astra Serif"/>
          <w:sz w:val="28"/>
          <w:szCs w:val="28"/>
        </w:rPr>
        <w:t>) лица, включенные в реестр иностранных агентов, а также лица, сведения о которых включены в единый реестр сведений о лицах, причастных к деятельности экстремистской или террористической организации».</w:t>
      </w:r>
    </w:p>
    <w:p w:rsidR="008D02F1" w:rsidRPr="00B7196F" w:rsidRDefault="00086475" w:rsidP="00175BF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B7196F">
        <w:rPr>
          <w:rFonts w:ascii="PT Astra Serif" w:eastAsia="Calibri" w:hAnsi="PT Astra Serif"/>
          <w:color w:val="000000"/>
          <w:sz w:val="28"/>
          <w:szCs w:val="28"/>
        </w:rPr>
        <w:lastRenderedPageBreak/>
        <w:t>2</w:t>
      </w:r>
      <w:r w:rsidR="008D02F1" w:rsidRPr="00B7196F">
        <w:rPr>
          <w:rFonts w:ascii="PT Astra Serif" w:eastAsia="Calibri" w:hAnsi="PT Astra Serif"/>
          <w:color w:val="000000"/>
          <w:sz w:val="28"/>
          <w:szCs w:val="28"/>
        </w:rPr>
        <w:t xml:space="preserve">. </w:t>
      </w:r>
      <w:r w:rsidR="00AC6E44" w:rsidRPr="00B7196F">
        <w:rPr>
          <w:rFonts w:ascii="PT Astra Serif" w:eastAsia="Calibri" w:hAnsi="PT Astra Serif"/>
          <w:color w:val="000000"/>
          <w:sz w:val="28"/>
          <w:szCs w:val="28"/>
        </w:rPr>
        <w:t>Разместить настоящее решение в информационн</w:t>
      </w:r>
      <w:proofErr w:type="gramStart"/>
      <w:r w:rsidR="00AC6E44" w:rsidRPr="00B7196F">
        <w:rPr>
          <w:rFonts w:ascii="PT Astra Serif" w:eastAsia="Calibri" w:hAnsi="PT Astra Serif"/>
          <w:color w:val="000000"/>
          <w:sz w:val="28"/>
          <w:szCs w:val="28"/>
        </w:rPr>
        <w:t>о-</w:t>
      </w:r>
      <w:proofErr w:type="gramEnd"/>
      <w:r w:rsidR="00AC6E44" w:rsidRPr="00B7196F">
        <w:rPr>
          <w:rFonts w:ascii="PT Astra Serif" w:eastAsia="Calibri" w:hAnsi="PT Astra Serif"/>
          <w:color w:val="000000"/>
          <w:sz w:val="28"/>
          <w:szCs w:val="28"/>
        </w:rPr>
        <w:t xml:space="preserve"> телекоммуникационной сети Интернет на сайте  www.sargat.omskportal.ru и опубликовать в газете «</w:t>
      </w:r>
      <w:proofErr w:type="spellStart"/>
      <w:r w:rsidR="002222C5">
        <w:rPr>
          <w:rFonts w:ascii="PT Astra Serif" w:eastAsia="Calibri" w:hAnsi="PT Astra Serif"/>
          <w:color w:val="000000"/>
          <w:sz w:val="28"/>
          <w:szCs w:val="28"/>
        </w:rPr>
        <w:t>Верблюженский</w:t>
      </w:r>
      <w:bookmarkStart w:id="0" w:name="_GoBack"/>
      <w:bookmarkEnd w:id="0"/>
      <w:proofErr w:type="spellEnd"/>
      <w:r w:rsidR="00AC6E44" w:rsidRPr="00B7196F">
        <w:rPr>
          <w:rFonts w:ascii="PT Astra Serif" w:eastAsia="Calibri" w:hAnsi="PT Astra Serif"/>
          <w:color w:val="000000"/>
          <w:sz w:val="28"/>
          <w:szCs w:val="28"/>
        </w:rPr>
        <w:t xml:space="preserve"> муниципальный вестник».</w:t>
      </w:r>
    </w:p>
    <w:p w:rsidR="00153476" w:rsidRPr="00B7196F" w:rsidRDefault="00086475" w:rsidP="008D02F1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i/>
          <w:color w:val="000000"/>
          <w:sz w:val="28"/>
          <w:szCs w:val="28"/>
        </w:rPr>
      </w:pPr>
      <w:r w:rsidRPr="00B7196F">
        <w:rPr>
          <w:rFonts w:ascii="PT Astra Serif" w:eastAsia="Calibri" w:hAnsi="PT Astra Serif"/>
          <w:color w:val="000000"/>
          <w:sz w:val="28"/>
          <w:szCs w:val="28"/>
        </w:rPr>
        <w:t>3</w:t>
      </w:r>
      <w:r w:rsidR="008D02F1" w:rsidRPr="00B7196F">
        <w:rPr>
          <w:rFonts w:ascii="PT Astra Serif" w:eastAsia="Calibri" w:hAnsi="PT Astra Serif"/>
          <w:color w:val="000000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F23966" w:rsidRPr="00B7196F" w:rsidRDefault="00F23966" w:rsidP="00F23966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2222C5" w:rsidRPr="002222C5" w:rsidRDefault="002222C5" w:rsidP="002222C5">
      <w:pPr>
        <w:jc w:val="both"/>
        <w:rPr>
          <w:sz w:val="28"/>
          <w:szCs w:val="28"/>
        </w:rPr>
      </w:pPr>
      <w:r w:rsidRPr="002222C5">
        <w:rPr>
          <w:sz w:val="28"/>
          <w:szCs w:val="28"/>
        </w:rPr>
        <w:t>Председатель Совета Верблюженского</w:t>
      </w:r>
    </w:p>
    <w:p w:rsidR="002222C5" w:rsidRPr="002222C5" w:rsidRDefault="002222C5" w:rsidP="002222C5">
      <w:pPr>
        <w:jc w:val="both"/>
        <w:rPr>
          <w:sz w:val="28"/>
          <w:szCs w:val="28"/>
        </w:rPr>
      </w:pPr>
      <w:r w:rsidRPr="002222C5">
        <w:rPr>
          <w:sz w:val="28"/>
          <w:szCs w:val="28"/>
        </w:rPr>
        <w:t>сельского поселения                                                                В.Г. Мироненко</w:t>
      </w:r>
    </w:p>
    <w:p w:rsidR="002222C5" w:rsidRPr="002222C5" w:rsidRDefault="002222C5" w:rsidP="002222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222C5" w:rsidRPr="002222C5" w:rsidRDefault="002222C5" w:rsidP="002222C5">
      <w:pPr>
        <w:keepNext/>
        <w:outlineLvl w:val="1"/>
        <w:rPr>
          <w:color w:val="000000"/>
          <w:sz w:val="28"/>
          <w:szCs w:val="28"/>
        </w:rPr>
      </w:pPr>
    </w:p>
    <w:p w:rsidR="00F23966" w:rsidRPr="00B7196F" w:rsidRDefault="00F23966" w:rsidP="00467FCE">
      <w:pPr>
        <w:widowControl w:val="0"/>
        <w:rPr>
          <w:rFonts w:ascii="PT Astra Serif" w:hAnsi="PT Astra Serif"/>
          <w:color w:val="000000"/>
          <w:sz w:val="28"/>
          <w:szCs w:val="28"/>
        </w:rPr>
      </w:pPr>
    </w:p>
    <w:sectPr w:rsidR="00F23966" w:rsidRPr="00B7196F" w:rsidSect="007114B5">
      <w:headerReference w:type="default" r:id="rId9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C41" w:rsidRDefault="00EB4C41" w:rsidP="00596DFB">
      <w:r>
        <w:separator/>
      </w:r>
    </w:p>
  </w:endnote>
  <w:endnote w:type="continuationSeparator" w:id="0">
    <w:p w:rsidR="00EB4C41" w:rsidRDefault="00EB4C41" w:rsidP="0059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C41" w:rsidRDefault="00EB4C41" w:rsidP="00596DFB">
      <w:r>
        <w:separator/>
      </w:r>
    </w:p>
  </w:footnote>
  <w:footnote w:type="continuationSeparator" w:id="0">
    <w:p w:rsidR="00EB4C41" w:rsidRDefault="00EB4C41" w:rsidP="00596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DFB" w:rsidRDefault="00596DFB">
    <w:pPr>
      <w:pStyle w:val="a4"/>
      <w:jc w:val="center"/>
    </w:pPr>
  </w:p>
  <w:p w:rsidR="00596DFB" w:rsidRDefault="00596D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CA"/>
    <w:rsid w:val="000024F3"/>
    <w:rsid w:val="0000767F"/>
    <w:rsid w:val="0001391C"/>
    <w:rsid w:val="00061A91"/>
    <w:rsid w:val="00074D66"/>
    <w:rsid w:val="00082346"/>
    <w:rsid w:val="00086475"/>
    <w:rsid w:val="00096AFB"/>
    <w:rsid w:val="000C2358"/>
    <w:rsid w:val="000C6951"/>
    <w:rsid w:val="000D0266"/>
    <w:rsid w:val="000D6B33"/>
    <w:rsid w:val="00100D25"/>
    <w:rsid w:val="00100DD8"/>
    <w:rsid w:val="00105988"/>
    <w:rsid w:val="001171DC"/>
    <w:rsid w:val="00124917"/>
    <w:rsid w:val="0013250E"/>
    <w:rsid w:val="00135DD3"/>
    <w:rsid w:val="00136582"/>
    <w:rsid w:val="00153476"/>
    <w:rsid w:val="00175BF6"/>
    <w:rsid w:val="001810ED"/>
    <w:rsid w:val="001A7D14"/>
    <w:rsid w:val="001B6815"/>
    <w:rsid w:val="001E3810"/>
    <w:rsid w:val="002036D1"/>
    <w:rsid w:val="00213111"/>
    <w:rsid w:val="002222C5"/>
    <w:rsid w:val="00231CF7"/>
    <w:rsid w:val="0023465D"/>
    <w:rsid w:val="002B160A"/>
    <w:rsid w:val="002B2575"/>
    <w:rsid w:val="002C6BF0"/>
    <w:rsid w:val="00307552"/>
    <w:rsid w:val="003611CB"/>
    <w:rsid w:val="00373733"/>
    <w:rsid w:val="003A6D70"/>
    <w:rsid w:val="003D0EFE"/>
    <w:rsid w:val="003D3548"/>
    <w:rsid w:val="003E67B7"/>
    <w:rsid w:val="003F3FE4"/>
    <w:rsid w:val="00407B25"/>
    <w:rsid w:val="004166EB"/>
    <w:rsid w:val="00431FF0"/>
    <w:rsid w:val="0043317F"/>
    <w:rsid w:val="00440B44"/>
    <w:rsid w:val="00456D75"/>
    <w:rsid w:val="004572E7"/>
    <w:rsid w:val="00467FCE"/>
    <w:rsid w:val="0047553C"/>
    <w:rsid w:val="004C28E3"/>
    <w:rsid w:val="004E4CCB"/>
    <w:rsid w:val="00507CA8"/>
    <w:rsid w:val="005257E3"/>
    <w:rsid w:val="00531BCA"/>
    <w:rsid w:val="005407C0"/>
    <w:rsid w:val="00541A1A"/>
    <w:rsid w:val="005432C1"/>
    <w:rsid w:val="00547BBA"/>
    <w:rsid w:val="005527F4"/>
    <w:rsid w:val="00557361"/>
    <w:rsid w:val="00590056"/>
    <w:rsid w:val="00596DFB"/>
    <w:rsid w:val="005B025B"/>
    <w:rsid w:val="005E1EF6"/>
    <w:rsid w:val="005F4A53"/>
    <w:rsid w:val="00613639"/>
    <w:rsid w:val="00654E83"/>
    <w:rsid w:val="00655FF7"/>
    <w:rsid w:val="0065728C"/>
    <w:rsid w:val="00663844"/>
    <w:rsid w:val="00664022"/>
    <w:rsid w:val="006748A7"/>
    <w:rsid w:val="00676F39"/>
    <w:rsid w:val="00682E70"/>
    <w:rsid w:val="006C7F2E"/>
    <w:rsid w:val="006D5492"/>
    <w:rsid w:val="006F48CC"/>
    <w:rsid w:val="006F4A7F"/>
    <w:rsid w:val="006F5DAD"/>
    <w:rsid w:val="007114B5"/>
    <w:rsid w:val="00721A26"/>
    <w:rsid w:val="00751069"/>
    <w:rsid w:val="00755940"/>
    <w:rsid w:val="00773243"/>
    <w:rsid w:val="007760C1"/>
    <w:rsid w:val="007846FA"/>
    <w:rsid w:val="00787292"/>
    <w:rsid w:val="00787C03"/>
    <w:rsid w:val="007951D6"/>
    <w:rsid w:val="007A160D"/>
    <w:rsid w:val="007B209A"/>
    <w:rsid w:val="007D38C5"/>
    <w:rsid w:val="007F7B47"/>
    <w:rsid w:val="00802083"/>
    <w:rsid w:val="00802EB5"/>
    <w:rsid w:val="0081675B"/>
    <w:rsid w:val="00827321"/>
    <w:rsid w:val="00856D06"/>
    <w:rsid w:val="00863357"/>
    <w:rsid w:val="00867D88"/>
    <w:rsid w:val="00872E6D"/>
    <w:rsid w:val="00875D6F"/>
    <w:rsid w:val="008950F7"/>
    <w:rsid w:val="0089629A"/>
    <w:rsid w:val="008A7E92"/>
    <w:rsid w:val="008B202B"/>
    <w:rsid w:val="008B27B6"/>
    <w:rsid w:val="008C20A6"/>
    <w:rsid w:val="008D02F1"/>
    <w:rsid w:val="008F03D1"/>
    <w:rsid w:val="008F0407"/>
    <w:rsid w:val="009435E0"/>
    <w:rsid w:val="00944841"/>
    <w:rsid w:val="0096430C"/>
    <w:rsid w:val="0097338E"/>
    <w:rsid w:val="00982A95"/>
    <w:rsid w:val="00984275"/>
    <w:rsid w:val="009B7491"/>
    <w:rsid w:val="009C154F"/>
    <w:rsid w:val="009C60AE"/>
    <w:rsid w:val="009F051D"/>
    <w:rsid w:val="00A3413E"/>
    <w:rsid w:val="00A559A2"/>
    <w:rsid w:val="00A74CCE"/>
    <w:rsid w:val="00A945CE"/>
    <w:rsid w:val="00AA4C05"/>
    <w:rsid w:val="00AA606B"/>
    <w:rsid w:val="00AB4ACD"/>
    <w:rsid w:val="00AC6E44"/>
    <w:rsid w:val="00AE3A4A"/>
    <w:rsid w:val="00B00954"/>
    <w:rsid w:val="00B04650"/>
    <w:rsid w:val="00B237E3"/>
    <w:rsid w:val="00B244D3"/>
    <w:rsid w:val="00B42B53"/>
    <w:rsid w:val="00B47921"/>
    <w:rsid w:val="00B64B6E"/>
    <w:rsid w:val="00B7196F"/>
    <w:rsid w:val="00B73C48"/>
    <w:rsid w:val="00B800E6"/>
    <w:rsid w:val="00B86DA0"/>
    <w:rsid w:val="00BB0AA7"/>
    <w:rsid w:val="00BC2F9E"/>
    <w:rsid w:val="00BF20D1"/>
    <w:rsid w:val="00C11F72"/>
    <w:rsid w:val="00C34ADF"/>
    <w:rsid w:val="00C371F2"/>
    <w:rsid w:val="00C46624"/>
    <w:rsid w:val="00C52475"/>
    <w:rsid w:val="00C54054"/>
    <w:rsid w:val="00C60235"/>
    <w:rsid w:val="00C60598"/>
    <w:rsid w:val="00C71E50"/>
    <w:rsid w:val="00C740EA"/>
    <w:rsid w:val="00C7555E"/>
    <w:rsid w:val="00C80B67"/>
    <w:rsid w:val="00C903FF"/>
    <w:rsid w:val="00CB46E6"/>
    <w:rsid w:val="00CD5D8A"/>
    <w:rsid w:val="00CF0FEA"/>
    <w:rsid w:val="00CF2598"/>
    <w:rsid w:val="00D05105"/>
    <w:rsid w:val="00D17B0C"/>
    <w:rsid w:val="00D23716"/>
    <w:rsid w:val="00D40F7C"/>
    <w:rsid w:val="00D46805"/>
    <w:rsid w:val="00D47FD7"/>
    <w:rsid w:val="00D63EFC"/>
    <w:rsid w:val="00D66828"/>
    <w:rsid w:val="00D7363B"/>
    <w:rsid w:val="00D75801"/>
    <w:rsid w:val="00D80A85"/>
    <w:rsid w:val="00D91393"/>
    <w:rsid w:val="00D921A9"/>
    <w:rsid w:val="00D9274F"/>
    <w:rsid w:val="00DA3D3C"/>
    <w:rsid w:val="00DB20DC"/>
    <w:rsid w:val="00DC159E"/>
    <w:rsid w:val="00DD40F4"/>
    <w:rsid w:val="00DD4717"/>
    <w:rsid w:val="00DD5D3A"/>
    <w:rsid w:val="00DF58AA"/>
    <w:rsid w:val="00E052CC"/>
    <w:rsid w:val="00E22F8E"/>
    <w:rsid w:val="00E301E0"/>
    <w:rsid w:val="00E363AB"/>
    <w:rsid w:val="00E557AE"/>
    <w:rsid w:val="00E702F1"/>
    <w:rsid w:val="00E85914"/>
    <w:rsid w:val="00EB4C41"/>
    <w:rsid w:val="00EB78BF"/>
    <w:rsid w:val="00ED2361"/>
    <w:rsid w:val="00EF75AB"/>
    <w:rsid w:val="00F07696"/>
    <w:rsid w:val="00F1140E"/>
    <w:rsid w:val="00F11524"/>
    <w:rsid w:val="00F2190F"/>
    <w:rsid w:val="00F22807"/>
    <w:rsid w:val="00F23966"/>
    <w:rsid w:val="00F612C1"/>
    <w:rsid w:val="00F66771"/>
    <w:rsid w:val="00F81A88"/>
    <w:rsid w:val="00F81C89"/>
    <w:rsid w:val="00FA025B"/>
    <w:rsid w:val="00FC27D8"/>
    <w:rsid w:val="00FC512F"/>
    <w:rsid w:val="00FC6DDC"/>
    <w:rsid w:val="00FD4442"/>
    <w:rsid w:val="00FE3091"/>
    <w:rsid w:val="00FF499E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1171D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1171D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1171D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1">
    <w:name w:val="Гиперссылка1"/>
    <w:basedOn w:val="a0"/>
    <w:rsid w:val="00AA4C05"/>
    <w:rPr>
      <w:strike w:val="0"/>
      <w:dstrike w:val="0"/>
      <w:color w:val="0000FF"/>
      <w:u w:val="none"/>
      <w:effect w:val="none"/>
    </w:rPr>
  </w:style>
  <w:style w:type="paragraph" w:styleId="ad">
    <w:name w:val="List Paragraph"/>
    <w:basedOn w:val="a"/>
    <w:uiPriority w:val="34"/>
    <w:qFormat/>
    <w:rsid w:val="000D0266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8B27B6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5B0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1171D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1171D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1171D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1">
    <w:name w:val="Гиперссылка1"/>
    <w:basedOn w:val="a0"/>
    <w:rsid w:val="00AA4C05"/>
    <w:rPr>
      <w:strike w:val="0"/>
      <w:dstrike w:val="0"/>
      <w:color w:val="0000FF"/>
      <w:u w:val="none"/>
      <w:effect w:val="none"/>
    </w:rPr>
  </w:style>
  <w:style w:type="paragraph" w:styleId="ad">
    <w:name w:val="List Paragraph"/>
    <w:basedOn w:val="a"/>
    <w:uiPriority w:val="34"/>
    <w:qFormat/>
    <w:rsid w:val="000D0266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8B27B6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5B0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EC2F0-2B4C-4434-82C1-10AF92D56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Kobus_ES</dc:creator>
  <cp:lastModifiedBy>Пользователь</cp:lastModifiedBy>
  <cp:revision>2</cp:revision>
  <cp:lastPrinted>2024-11-25T11:39:00Z</cp:lastPrinted>
  <dcterms:created xsi:type="dcterms:W3CDTF">2024-11-25T11:40:00Z</dcterms:created>
  <dcterms:modified xsi:type="dcterms:W3CDTF">2024-11-25T11:40:00Z</dcterms:modified>
</cp:coreProperties>
</file>