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C5" w:rsidRPr="002222C5" w:rsidRDefault="002222C5" w:rsidP="002222C5">
      <w:pPr>
        <w:jc w:val="center"/>
        <w:rPr>
          <w:bCs/>
          <w:sz w:val="28"/>
          <w:szCs w:val="28"/>
        </w:rPr>
      </w:pPr>
      <w:r w:rsidRPr="002222C5">
        <w:rPr>
          <w:bCs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2222C5" w:rsidRPr="002222C5" w:rsidRDefault="002222C5" w:rsidP="002222C5">
      <w:pPr>
        <w:jc w:val="center"/>
        <w:rPr>
          <w:sz w:val="28"/>
          <w:szCs w:val="28"/>
        </w:rPr>
      </w:pPr>
      <w:r w:rsidRPr="002222C5">
        <w:rPr>
          <w:sz w:val="28"/>
          <w:szCs w:val="28"/>
        </w:rPr>
        <w:t>ОМСКОЙ ОБЛАСТИ</w:t>
      </w:r>
    </w:p>
    <w:p w:rsidR="002222C5" w:rsidRPr="002222C5" w:rsidRDefault="002222C5" w:rsidP="002222C5">
      <w:pPr>
        <w:jc w:val="center"/>
        <w:rPr>
          <w:sz w:val="28"/>
          <w:szCs w:val="28"/>
        </w:rPr>
      </w:pPr>
    </w:p>
    <w:p w:rsidR="002222C5" w:rsidRPr="002222C5" w:rsidRDefault="002222C5" w:rsidP="002222C5">
      <w:pPr>
        <w:jc w:val="center"/>
        <w:rPr>
          <w:sz w:val="28"/>
          <w:szCs w:val="28"/>
        </w:rPr>
      </w:pPr>
    </w:p>
    <w:p w:rsidR="002222C5" w:rsidRPr="002222C5" w:rsidRDefault="002222C5" w:rsidP="002222C5">
      <w:pPr>
        <w:jc w:val="center"/>
        <w:rPr>
          <w:bCs/>
          <w:sz w:val="32"/>
          <w:szCs w:val="32"/>
        </w:rPr>
      </w:pPr>
      <w:r w:rsidRPr="002222C5">
        <w:rPr>
          <w:sz w:val="32"/>
          <w:szCs w:val="32"/>
        </w:rPr>
        <w:t xml:space="preserve">РЕШЕНИЕ </w:t>
      </w:r>
    </w:p>
    <w:p w:rsidR="002222C5" w:rsidRPr="00132A15" w:rsidRDefault="00132A15" w:rsidP="002222C5">
      <w:pPr>
        <w:keepNext/>
        <w:outlineLvl w:val="1"/>
        <w:rPr>
          <w:bCs/>
          <w:iCs/>
          <w:sz w:val="26"/>
          <w:szCs w:val="26"/>
        </w:rPr>
      </w:pPr>
      <w:r w:rsidRPr="00132A15">
        <w:rPr>
          <w:bCs/>
          <w:iCs/>
          <w:sz w:val="26"/>
          <w:szCs w:val="26"/>
        </w:rPr>
        <w:t>26.11</w:t>
      </w:r>
      <w:r w:rsidR="002222C5" w:rsidRPr="00132A15">
        <w:rPr>
          <w:bCs/>
          <w:iCs/>
          <w:sz w:val="26"/>
          <w:szCs w:val="26"/>
        </w:rPr>
        <w:t xml:space="preserve">.2024                                                           </w:t>
      </w:r>
      <w:r>
        <w:rPr>
          <w:bCs/>
          <w:iCs/>
          <w:sz w:val="26"/>
          <w:szCs w:val="26"/>
        </w:rPr>
        <w:t xml:space="preserve">           </w:t>
      </w:r>
      <w:bookmarkStart w:id="0" w:name="_GoBack"/>
      <w:bookmarkEnd w:id="0"/>
      <w:r w:rsidR="002222C5" w:rsidRPr="00132A15">
        <w:rPr>
          <w:bCs/>
          <w:iCs/>
          <w:sz w:val="26"/>
          <w:szCs w:val="26"/>
        </w:rPr>
        <w:t xml:space="preserve">                                            № </w:t>
      </w:r>
      <w:r w:rsidRPr="00132A15">
        <w:rPr>
          <w:bCs/>
          <w:iCs/>
          <w:sz w:val="26"/>
          <w:szCs w:val="26"/>
        </w:rPr>
        <w:t>44</w:t>
      </w:r>
      <w:r w:rsidR="002222C5" w:rsidRPr="00132A15">
        <w:rPr>
          <w:bCs/>
          <w:iCs/>
          <w:sz w:val="26"/>
          <w:szCs w:val="26"/>
        </w:rPr>
        <w:t xml:space="preserve">        </w:t>
      </w:r>
    </w:p>
    <w:p w:rsidR="002222C5" w:rsidRPr="00132A15" w:rsidRDefault="002222C5" w:rsidP="002222C5">
      <w:pPr>
        <w:keepNext/>
        <w:jc w:val="center"/>
        <w:outlineLvl w:val="1"/>
        <w:rPr>
          <w:bCs/>
          <w:iCs/>
          <w:sz w:val="26"/>
          <w:szCs w:val="26"/>
        </w:rPr>
      </w:pPr>
      <w:r w:rsidRPr="00132A15">
        <w:rPr>
          <w:bCs/>
          <w:iCs/>
          <w:sz w:val="26"/>
          <w:szCs w:val="26"/>
        </w:rPr>
        <w:t>д. Верблюжье</w:t>
      </w:r>
    </w:p>
    <w:p w:rsidR="00407B25" w:rsidRPr="00132A15" w:rsidRDefault="00407B25" w:rsidP="00F2396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F23966" w:rsidRPr="00132A15" w:rsidRDefault="00175BF6" w:rsidP="00F23966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132A15">
        <w:rPr>
          <w:rFonts w:ascii="PT Astra Serif" w:hAnsi="PT Astra Serif"/>
          <w:sz w:val="26"/>
          <w:szCs w:val="26"/>
        </w:rPr>
        <w:t>«О внесении изменений в</w:t>
      </w:r>
      <w:r w:rsidR="00132A15" w:rsidRPr="00132A15">
        <w:rPr>
          <w:rFonts w:ascii="PT Astra Serif" w:hAnsi="PT Astra Serif"/>
          <w:sz w:val="26"/>
          <w:szCs w:val="26"/>
        </w:rPr>
        <w:t xml:space="preserve"> решение Совета </w:t>
      </w:r>
      <w:r w:rsidR="00132A15" w:rsidRPr="00132A15">
        <w:rPr>
          <w:rFonts w:ascii="PT Astra Serif" w:hAnsi="PT Astra Serif"/>
          <w:sz w:val="26"/>
          <w:szCs w:val="26"/>
        </w:rPr>
        <w:t>Верблюженского сельского поселения Саргатского муниципального района Омской области</w:t>
      </w:r>
      <w:r w:rsidR="00132A15" w:rsidRPr="00132A15">
        <w:rPr>
          <w:rFonts w:ascii="PT Astra Serif" w:hAnsi="PT Astra Serif"/>
          <w:sz w:val="26"/>
          <w:szCs w:val="26"/>
        </w:rPr>
        <w:t xml:space="preserve"> от 29.10.2020 №13 «Об утверждении Поряд</w:t>
      </w:r>
      <w:r w:rsidRPr="00132A15">
        <w:rPr>
          <w:rFonts w:ascii="PT Astra Serif" w:hAnsi="PT Astra Serif"/>
          <w:sz w:val="26"/>
          <w:szCs w:val="26"/>
        </w:rPr>
        <w:t>к</w:t>
      </w:r>
      <w:r w:rsidR="00132A15" w:rsidRPr="00132A15">
        <w:rPr>
          <w:rFonts w:ascii="PT Astra Serif" w:hAnsi="PT Astra Serif"/>
          <w:sz w:val="26"/>
          <w:szCs w:val="26"/>
        </w:rPr>
        <w:t>а</w:t>
      </w:r>
      <w:r w:rsidRPr="00132A15">
        <w:rPr>
          <w:rFonts w:ascii="PT Astra Serif" w:hAnsi="PT Astra Serif"/>
          <w:sz w:val="26"/>
          <w:szCs w:val="26"/>
        </w:rPr>
        <w:t xml:space="preserve"> проведения конкурса по отбору кандидатур на должность главы </w:t>
      </w:r>
      <w:r w:rsidR="0001391C" w:rsidRPr="00132A15">
        <w:rPr>
          <w:rFonts w:ascii="PT Astra Serif" w:hAnsi="PT Astra Serif"/>
          <w:sz w:val="26"/>
          <w:szCs w:val="26"/>
        </w:rPr>
        <w:t>Верблюженского</w:t>
      </w:r>
      <w:r w:rsidRPr="00132A15">
        <w:rPr>
          <w:rFonts w:ascii="PT Astra Serif" w:hAnsi="PT Astra Serif"/>
          <w:sz w:val="26"/>
          <w:szCs w:val="26"/>
        </w:rPr>
        <w:t xml:space="preserve"> </w:t>
      </w:r>
      <w:r w:rsidR="0001391C" w:rsidRPr="00132A15">
        <w:rPr>
          <w:rFonts w:ascii="PT Astra Serif" w:hAnsi="PT Astra Serif"/>
          <w:sz w:val="26"/>
          <w:szCs w:val="26"/>
        </w:rPr>
        <w:t xml:space="preserve">сельского </w:t>
      </w:r>
      <w:r w:rsidR="00132A15" w:rsidRPr="00132A15">
        <w:rPr>
          <w:rFonts w:ascii="PT Astra Serif" w:hAnsi="PT Astra Serif"/>
          <w:sz w:val="26"/>
          <w:szCs w:val="26"/>
        </w:rPr>
        <w:t xml:space="preserve">поселения </w:t>
      </w:r>
      <w:r w:rsidR="00132A15" w:rsidRPr="00132A15">
        <w:rPr>
          <w:rFonts w:ascii="PT Astra Serif" w:hAnsi="PT Astra Serif"/>
          <w:sz w:val="26"/>
          <w:szCs w:val="26"/>
        </w:rPr>
        <w:t>Саргатского муниципального района Омской области</w:t>
      </w:r>
      <w:r w:rsidRPr="00132A15">
        <w:rPr>
          <w:rFonts w:ascii="PT Astra Serif" w:hAnsi="PT Astra Serif"/>
          <w:sz w:val="26"/>
          <w:szCs w:val="26"/>
        </w:rPr>
        <w:t>»</w:t>
      </w:r>
    </w:p>
    <w:p w:rsidR="00175BF6" w:rsidRPr="00132A15" w:rsidRDefault="00175BF6" w:rsidP="00F23966">
      <w:pPr>
        <w:ind w:firstLine="709"/>
        <w:jc w:val="center"/>
        <w:rPr>
          <w:rFonts w:ascii="PT Astra Serif" w:hAnsi="PT Astra Serif"/>
          <w:caps/>
          <w:sz w:val="26"/>
          <w:szCs w:val="26"/>
        </w:rPr>
      </w:pPr>
    </w:p>
    <w:p w:rsidR="008D02F1" w:rsidRPr="00132A15" w:rsidRDefault="00175BF6" w:rsidP="00175BF6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32A15">
        <w:rPr>
          <w:rFonts w:ascii="PT Astra Serif" w:hAnsi="PT Astra Serif"/>
          <w:sz w:val="26"/>
          <w:szCs w:val="26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8D02F1" w:rsidRPr="00132A15">
        <w:rPr>
          <w:rFonts w:ascii="PT Astra Serif" w:hAnsi="PT Astra Serif"/>
          <w:sz w:val="26"/>
          <w:szCs w:val="26"/>
        </w:rPr>
        <w:t xml:space="preserve">Уставом </w:t>
      </w:r>
      <w:r w:rsidR="0001391C" w:rsidRPr="00132A15">
        <w:rPr>
          <w:rFonts w:ascii="PT Astra Serif" w:hAnsi="PT Astra Serif"/>
          <w:sz w:val="26"/>
          <w:szCs w:val="26"/>
        </w:rPr>
        <w:t>Верблюженского</w:t>
      </w:r>
      <w:r w:rsidR="008D02F1" w:rsidRPr="00132A15">
        <w:rPr>
          <w:rFonts w:ascii="PT Astra Serif" w:hAnsi="PT Astra Serif"/>
          <w:sz w:val="26"/>
          <w:szCs w:val="26"/>
        </w:rPr>
        <w:t xml:space="preserve"> сельского поселения Саргатского муниципального района Омской области</w:t>
      </w:r>
      <w:r w:rsidR="00132A15" w:rsidRPr="00132A15">
        <w:rPr>
          <w:rFonts w:ascii="PT Astra Serif" w:hAnsi="PT Astra Serif"/>
          <w:sz w:val="26"/>
          <w:szCs w:val="26"/>
        </w:rPr>
        <w:t>,</w:t>
      </w:r>
      <w:r w:rsidR="008D02F1" w:rsidRPr="00132A15">
        <w:rPr>
          <w:rFonts w:ascii="PT Astra Serif" w:hAnsi="PT Astra Serif"/>
          <w:sz w:val="26"/>
          <w:szCs w:val="26"/>
        </w:rPr>
        <w:t xml:space="preserve"> Совет </w:t>
      </w:r>
      <w:r w:rsidR="0001391C" w:rsidRPr="00132A15">
        <w:rPr>
          <w:rFonts w:ascii="PT Astra Serif" w:hAnsi="PT Astra Serif"/>
          <w:sz w:val="26"/>
          <w:szCs w:val="26"/>
        </w:rPr>
        <w:t>Верблюженского</w:t>
      </w:r>
      <w:r w:rsidR="008D02F1" w:rsidRPr="00132A15">
        <w:rPr>
          <w:rFonts w:ascii="PT Astra Serif" w:hAnsi="PT Astra Serif"/>
          <w:sz w:val="26"/>
          <w:szCs w:val="26"/>
        </w:rPr>
        <w:t xml:space="preserve"> сельского поселения Саргатского муниципального района Омской области </w:t>
      </w:r>
    </w:p>
    <w:p w:rsidR="0047553C" w:rsidRPr="00132A15" w:rsidRDefault="0047553C" w:rsidP="001E3810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E3810" w:rsidRPr="00132A15" w:rsidRDefault="001E3810" w:rsidP="001E3810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32A15">
        <w:rPr>
          <w:rFonts w:ascii="PT Astra Serif" w:hAnsi="PT Astra Serif"/>
          <w:b/>
          <w:sz w:val="26"/>
          <w:szCs w:val="26"/>
        </w:rPr>
        <w:t>РЕШИЛ:</w:t>
      </w:r>
    </w:p>
    <w:p w:rsidR="00B7196F" w:rsidRPr="00132A15" w:rsidRDefault="00B7196F" w:rsidP="001E3810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75BF6" w:rsidRPr="00132A15" w:rsidRDefault="00175BF6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2A15">
        <w:rPr>
          <w:rFonts w:ascii="PT Astra Serif" w:hAnsi="PT Astra Serif"/>
          <w:sz w:val="26"/>
          <w:szCs w:val="26"/>
        </w:rPr>
        <w:t>1. В</w:t>
      </w:r>
      <w:r w:rsidR="00132A15" w:rsidRPr="00132A15">
        <w:rPr>
          <w:rFonts w:ascii="PT Astra Serif" w:hAnsi="PT Astra Serif"/>
          <w:sz w:val="26"/>
          <w:szCs w:val="26"/>
        </w:rPr>
        <w:t>нести в</w:t>
      </w:r>
      <w:r w:rsidRPr="00132A15">
        <w:rPr>
          <w:rFonts w:ascii="PT Astra Serif" w:hAnsi="PT Astra Serif"/>
          <w:sz w:val="26"/>
          <w:szCs w:val="26"/>
        </w:rPr>
        <w:t xml:space="preserve"> пункт </w:t>
      </w:r>
      <w:r w:rsidR="0001391C" w:rsidRPr="00132A15">
        <w:rPr>
          <w:rFonts w:ascii="PT Astra Serif" w:hAnsi="PT Astra Serif"/>
          <w:sz w:val="26"/>
          <w:szCs w:val="26"/>
        </w:rPr>
        <w:t>13</w:t>
      </w:r>
      <w:r w:rsidRPr="00132A15">
        <w:rPr>
          <w:rFonts w:ascii="PT Astra Serif" w:hAnsi="PT Astra Serif"/>
          <w:sz w:val="26"/>
          <w:szCs w:val="26"/>
        </w:rPr>
        <w:t xml:space="preserve"> раздела II Порядка проведения конкурса по отбору кандидатур на должность Главы </w:t>
      </w:r>
      <w:r w:rsidR="0001391C" w:rsidRPr="00132A15">
        <w:rPr>
          <w:rFonts w:ascii="PT Astra Serif" w:hAnsi="PT Astra Serif"/>
          <w:sz w:val="26"/>
          <w:szCs w:val="26"/>
        </w:rPr>
        <w:t>Верблюженского</w:t>
      </w:r>
      <w:r w:rsidRPr="00132A15">
        <w:rPr>
          <w:rFonts w:ascii="PT Astra Serif" w:hAnsi="PT Astra Serif"/>
          <w:sz w:val="26"/>
          <w:szCs w:val="26"/>
        </w:rPr>
        <w:t xml:space="preserve"> сельского поселения Саргатского муниципального района Омской </w:t>
      </w:r>
      <w:proofErr w:type="gramStart"/>
      <w:r w:rsidRPr="00132A15">
        <w:rPr>
          <w:rFonts w:ascii="PT Astra Serif" w:hAnsi="PT Astra Serif"/>
          <w:sz w:val="26"/>
          <w:szCs w:val="26"/>
        </w:rPr>
        <w:t>области</w:t>
      </w:r>
      <w:proofErr w:type="gramEnd"/>
      <w:r w:rsidR="00132A15" w:rsidRPr="00132A15">
        <w:rPr>
          <w:rFonts w:ascii="PT Astra Serif" w:hAnsi="PT Astra Serif"/>
          <w:sz w:val="26"/>
          <w:szCs w:val="26"/>
        </w:rPr>
        <w:t xml:space="preserve"> следующие изменения</w:t>
      </w:r>
      <w:r w:rsidRPr="00132A15">
        <w:rPr>
          <w:rFonts w:ascii="PT Astra Serif" w:hAnsi="PT Astra Serif"/>
          <w:sz w:val="26"/>
          <w:szCs w:val="26"/>
        </w:rPr>
        <w:t>:</w:t>
      </w:r>
    </w:p>
    <w:p w:rsidR="007114B5" w:rsidRPr="00132A15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307552" w:rsidRPr="00132A15" w:rsidRDefault="00175BF6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2A15">
        <w:rPr>
          <w:rFonts w:ascii="PT Astra Serif" w:hAnsi="PT Astra Serif"/>
          <w:sz w:val="26"/>
          <w:szCs w:val="26"/>
        </w:rPr>
        <w:t>1</w:t>
      </w:r>
      <w:r w:rsidR="007114B5" w:rsidRPr="00132A15">
        <w:rPr>
          <w:rFonts w:ascii="PT Astra Serif" w:hAnsi="PT Astra Serif"/>
          <w:sz w:val="26"/>
          <w:szCs w:val="26"/>
        </w:rPr>
        <w:t>.1.</w:t>
      </w:r>
      <w:r w:rsidRPr="00132A15">
        <w:rPr>
          <w:rFonts w:ascii="PT Astra Serif" w:hAnsi="PT Astra Serif"/>
          <w:sz w:val="26"/>
          <w:szCs w:val="26"/>
        </w:rPr>
        <w:t xml:space="preserve"> подпункт </w:t>
      </w:r>
      <w:r w:rsidR="00307552" w:rsidRPr="00132A15">
        <w:rPr>
          <w:rFonts w:ascii="PT Astra Serif" w:hAnsi="PT Astra Serif"/>
          <w:sz w:val="26"/>
          <w:szCs w:val="26"/>
        </w:rPr>
        <w:t>5</w:t>
      </w:r>
      <w:r w:rsidRPr="00132A15">
        <w:rPr>
          <w:rFonts w:ascii="PT Astra Serif" w:hAnsi="PT Astra Serif"/>
          <w:sz w:val="26"/>
          <w:szCs w:val="26"/>
        </w:rPr>
        <w:t xml:space="preserve"> </w:t>
      </w:r>
      <w:r w:rsidR="007114B5" w:rsidRPr="00132A15">
        <w:rPr>
          <w:rFonts w:ascii="PT Astra Serif" w:hAnsi="PT Astra Serif"/>
          <w:sz w:val="26"/>
          <w:szCs w:val="26"/>
        </w:rPr>
        <w:t xml:space="preserve">Порядка </w:t>
      </w:r>
      <w:r w:rsidR="00307552" w:rsidRPr="00132A15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175BF6" w:rsidRPr="00132A15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2A15">
        <w:rPr>
          <w:rFonts w:ascii="PT Astra Serif" w:hAnsi="PT Astra Serif"/>
          <w:sz w:val="26"/>
          <w:szCs w:val="26"/>
        </w:rPr>
        <w:t>«5. Л</w:t>
      </w:r>
      <w:r w:rsidR="00307552" w:rsidRPr="00132A15">
        <w:rPr>
          <w:rFonts w:ascii="PT Astra Serif" w:hAnsi="PT Astra Serif"/>
          <w:sz w:val="26"/>
          <w:szCs w:val="26"/>
        </w:rPr>
        <w:t>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 – до окончания срока, в течение которого лицо считается подвергнутым административному наказанию;»</w:t>
      </w:r>
      <w:r w:rsidRPr="00132A15">
        <w:rPr>
          <w:rFonts w:ascii="PT Astra Serif" w:hAnsi="PT Astra Serif"/>
          <w:sz w:val="26"/>
          <w:szCs w:val="26"/>
        </w:rPr>
        <w:t>;</w:t>
      </w:r>
    </w:p>
    <w:p w:rsidR="00175BF6" w:rsidRPr="00132A15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2A15">
        <w:rPr>
          <w:rFonts w:ascii="PT Astra Serif" w:hAnsi="PT Astra Serif"/>
          <w:sz w:val="26"/>
          <w:szCs w:val="26"/>
        </w:rPr>
        <w:t xml:space="preserve">1.2. </w:t>
      </w:r>
      <w:r w:rsidR="00175BF6" w:rsidRPr="00132A15">
        <w:rPr>
          <w:rFonts w:ascii="PT Astra Serif" w:hAnsi="PT Astra Serif"/>
          <w:sz w:val="26"/>
          <w:szCs w:val="26"/>
        </w:rPr>
        <w:t xml:space="preserve">в подпункте </w:t>
      </w:r>
      <w:r w:rsidR="00FA025B" w:rsidRPr="00132A15">
        <w:rPr>
          <w:rFonts w:ascii="PT Astra Serif" w:hAnsi="PT Astra Serif"/>
          <w:sz w:val="26"/>
          <w:szCs w:val="26"/>
        </w:rPr>
        <w:t>7</w:t>
      </w:r>
      <w:r w:rsidR="00175BF6" w:rsidRPr="00132A15">
        <w:rPr>
          <w:rFonts w:ascii="PT Astra Serif" w:hAnsi="PT Astra Serif"/>
          <w:sz w:val="26"/>
          <w:szCs w:val="26"/>
        </w:rPr>
        <w:t xml:space="preserve"> </w:t>
      </w:r>
      <w:r w:rsidRPr="00132A15">
        <w:rPr>
          <w:rFonts w:ascii="PT Astra Serif" w:hAnsi="PT Astra Serif"/>
          <w:sz w:val="26"/>
          <w:szCs w:val="26"/>
        </w:rPr>
        <w:t xml:space="preserve">Порядка </w:t>
      </w:r>
      <w:r w:rsidR="00175BF6" w:rsidRPr="00132A15">
        <w:rPr>
          <w:rFonts w:ascii="PT Astra Serif" w:hAnsi="PT Astra Serif"/>
          <w:sz w:val="26"/>
          <w:szCs w:val="26"/>
        </w:rPr>
        <w:t>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</w:t>
      </w:r>
    </w:p>
    <w:p w:rsidR="00307552" w:rsidRPr="00132A15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2A15">
        <w:rPr>
          <w:rFonts w:ascii="PT Astra Serif" w:hAnsi="PT Astra Serif"/>
          <w:sz w:val="26"/>
          <w:szCs w:val="26"/>
        </w:rPr>
        <w:t>1.</w:t>
      </w:r>
      <w:r w:rsidR="00175BF6" w:rsidRPr="00132A15">
        <w:rPr>
          <w:rFonts w:ascii="PT Astra Serif" w:hAnsi="PT Astra Serif"/>
          <w:sz w:val="26"/>
          <w:szCs w:val="26"/>
        </w:rPr>
        <w:t>3</w:t>
      </w:r>
      <w:r w:rsidRPr="00132A15">
        <w:rPr>
          <w:rFonts w:ascii="PT Astra Serif" w:hAnsi="PT Astra Serif"/>
          <w:sz w:val="26"/>
          <w:szCs w:val="26"/>
        </w:rPr>
        <w:t>.</w:t>
      </w:r>
      <w:r w:rsidR="00175BF6" w:rsidRPr="00132A15">
        <w:rPr>
          <w:rFonts w:ascii="PT Astra Serif" w:hAnsi="PT Astra Serif"/>
          <w:sz w:val="26"/>
          <w:szCs w:val="26"/>
        </w:rPr>
        <w:t xml:space="preserve"> </w:t>
      </w:r>
      <w:r w:rsidRPr="00132A15">
        <w:rPr>
          <w:rFonts w:ascii="PT Astra Serif" w:hAnsi="PT Astra Serif"/>
          <w:sz w:val="26"/>
          <w:szCs w:val="26"/>
        </w:rPr>
        <w:t xml:space="preserve">в Порядок </w:t>
      </w:r>
      <w:r w:rsidR="00307552" w:rsidRPr="00132A15">
        <w:rPr>
          <w:rFonts w:ascii="PT Astra Serif" w:hAnsi="PT Astra Serif"/>
          <w:sz w:val="26"/>
          <w:szCs w:val="26"/>
        </w:rPr>
        <w:t xml:space="preserve">добавить </w:t>
      </w:r>
      <w:r w:rsidR="00175BF6" w:rsidRPr="00132A15">
        <w:rPr>
          <w:rFonts w:ascii="PT Astra Serif" w:hAnsi="PT Astra Serif"/>
          <w:sz w:val="26"/>
          <w:szCs w:val="26"/>
        </w:rPr>
        <w:t xml:space="preserve">подпункт </w:t>
      </w:r>
      <w:r w:rsidR="002222C5" w:rsidRPr="00132A15">
        <w:rPr>
          <w:rFonts w:ascii="PT Astra Serif" w:hAnsi="PT Astra Serif"/>
          <w:sz w:val="26"/>
          <w:szCs w:val="26"/>
        </w:rPr>
        <w:t>10</w:t>
      </w:r>
      <w:r w:rsidR="00175BF6" w:rsidRPr="00132A15">
        <w:rPr>
          <w:rFonts w:ascii="PT Astra Serif" w:hAnsi="PT Astra Serif"/>
          <w:sz w:val="26"/>
          <w:szCs w:val="26"/>
        </w:rPr>
        <w:t xml:space="preserve"> </w:t>
      </w:r>
      <w:r w:rsidR="00307552" w:rsidRPr="00132A15">
        <w:rPr>
          <w:rFonts w:ascii="PT Astra Serif" w:hAnsi="PT Astra Serif"/>
          <w:sz w:val="26"/>
          <w:szCs w:val="26"/>
        </w:rPr>
        <w:t>в следующей редакции:</w:t>
      </w:r>
    </w:p>
    <w:p w:rsidR="00175BF6" w:rsidRPr="00132A15" w:rsidRDefault="002222C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2A15">
        <w:rPr>
          <w:rFonts w:ascii="PT Astra Serif" w:hAnsi="PT Astra Serif"/>
          <w:sz w:val="26"/>
          <w:szCs w:val="26"/>
        </w:rPr>
        <w:t>«10</w:t>
      </w:r>
      <w:r w:rsidR="00307552" w:rsidRPr="00132A15">
        <w:rPr>
          <w:rFonts w:ascii="PT Astra Serif" w:hAnsi="PT Astra Serif"/>
          <w:sz w:val="26"/>
          <w:szCs w:val="26"/>
        </w:rPr>
        <w:t>) лица, включенные в реестр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8D02F1" w:rsidRPr="00132A15" w:rsidRDefault="0008647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132A15">
        <w:rPr>
          <w:rFonts w:ascii="PT Astra Serif" w:eastAsia="Calibri" w:hAnsi="PT Astra Serif"/>
          <w:color w:val="000000"/>
          <w:sz w:val="26"/>
          <w:szCs w:val="26"/>
        </w:rPr>
        <w:t>2</w:t>
      </w:r>
      <w:r w:rsidR="008D02F1" w:rsidRPr="00132A15">
        <w:rPr>
          <w:rFonts w:ascii="PT Astra Serif" w:eastAsia="Calibri" w:hAnsi="PT Astra Serif"/>
          <w:color w:val="000000"/>
          <w:sz w:val="26"/>
          <w:szCs w:val="26"/>
        </w:rPr>
        <w:t xml:space="preserve">. </w:t>
      </w:r>
      <w:r w:rsidR="00AC6E44" w:rsidRPr="00132A15">
        <w:rPr>
          <w:rFonts w:ascii="PT Astra Serif" w:eastAsia="Calibri" w:hAnsi="PT Astra Serif"/>
          <w:color w:val="000000"/>
          <w:sz w:val="26"/>
          <w:szCs w:val="26"/>
        </w:rPr>
        <w:t>Разместить настоящее решение в информационн</w:t>
      </w:r>
      <w:proofErr w:type="gramStart"/>
      <w:r w:rsidR="00AC6E44" w:rsidRPr="00132A15">
        <w:rPr>
          <w:rFonts w:ascii="PT Astra Serif" w:eastAsia="Calibri" w:hAnsi="PT Astra Serif"/>
          <w:color w:val="000000"/>
          <w:sz w:val="26"/>
          <w:szCs w:val="26"/>
        </w:rPr>
        <w:t>о-</w:t>
      </w:r>
      <w:proofErr w:type="gramEnd"/>
      <w:r w:rsidR="00AC6E44" w:rsidRPr="00132A15">
        <w:rPr>
          <w:rFonts w:ascii="PT Astra Serif" w:eastAsia="Calibri" w:hAnsi="PT Astra Serif"/>
          <w:color w:val="000000"/>
          <w:sz w:val="26"/>
          <w:szCs w:val="26"/>
        </w:rPr>
        <w:t xml:space="preserve"> телекоммуникационной сети Интернет на сайте  www.sargat.omskportal.ru и опубликовать в газете «</w:t>
      </w:r>
      <w:proofErr w:type="spellStart"/>
      <w:r w:rsidR="002222C5" w:rsidRPr="00132A15">
        <w:rPr>
          <w:rFonts w:ascii="PT Astra Serif" w:eastAsia="Calibri" w:hAnsi="PT Astra Serif"/>
          <w:color w:val="000000"/>
          <w:sz w:val="26"/>
          <w:szCs w:val="26"/>
        </w:rPr>
        <w:t>Верблюженский</w:t>
      </w:r>
      <w:proofErr w:type="spellEnd"/>
      <w:r w:rsidR="00AC6E44" w:rsidRPr="00132A15">
        <w:rPr>
          <w:rFonts w:ascii="PT Astra Serif" w:eastAsia="Calibri" w:hAnsi="PT Astra Serif"/>
          <w:color w:val="000000"/>
          <w:sz w:val="26"/>
          <w:szCs w:val="26"/>
        </w:rPr>
        <w:t xml:space="preserve"> муниципальный вестник».</w:t>
      </w:r>
    </w:p>
    <w:p w:rsidR="00153476" w:rsidRPr="00132A15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6"/>
          <w:szCs w:val="26"/>
        </w:rPr>
      </w:pPr>
      <w:r w:rsidRPr="00132A15">
        <w:rPr>
          <w:rFonts w:ascii="PT Astra Serif" w:eastAsia="Calibri" w:hAnsi="PT Astra Serif"/>
          <w:color w:val="000000"/>
          <w:sz w:val="26"/>
          <w:szCs w:val="26"/>
        </w:rPr>
        <w:t>3</w:t>
      </w:r>
      <w:r w:rsidR="008D02F1" w:rsidRPr="00132A15">
        <w:rPr>
          <w:rFonts w:ascii="PT Astra Serif" w:eastAsia="Calibri" w:hAnsi="PT Astra Serif"/>
          <w:color w:val="000000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F23966" w:rsidRPr="00132A15" w:rsidRDefault="00F23966" w:rsidP="00F23966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2222C5" w:rsidRPr="00132A15" w:rsidRDefault="002222C5" w:rsidP="002222C5">
      <w:pPr>
        <w:jc w:val="both"/>
        <w:rPr>
          <w:sz w:val="26"/>
          <w:szCs w:val="26"/>
        </w:rPr>
      </w:pPr>
      <w:r w:rsidRPr="00132A15">
        <w:rPr>
          <w:sz w:val="26"/>
          <w:szCs w:val="26"/>
        </w:rPr>
        <w:t>Председатель Совета Верблюженского</w:t>
      </w:r>
    </w:p>
    <w:p w:rsidR="00F23966" w:rsidRPr="00132A15" w:rsidRDefault="002222C5" w:rsidP="00132A15">
      <w:pPr>
        <w:jc w:val="both"/>
        <w:rPr>
          <w:sz w:val="26"/>
          <w:szCs w:val="26"/>
        </w:rPr>
      </w:pPr>
      <w:r w:rsidRPr="00132A15">
        <w:rPr>
          <w:sz w:val="26"/>
          <w:szCs w:val="26"/>
        </w:rPr>
        <w:t xml:space="preserve">сельского поселения                                                    </w:t>
      </w:r>
      <w:r w:rsidR="00132A15">
        <w:rPr>
          <w:sz w:val="26"/>
          <w:szCs w:val="26"/>
        </w:rPr>
        <w:t xml:space="preserve">                    </w:t>
      </w:r>
      <w:r w:rsidRPr="00132A15">
        <w:rPr>
          <w:sz w:val="26"/>
          <w:szCs w:val="26"/>
        </w:rPr>
        <w:t xml:space="preserve">            В.Г. Мироненко</w:t>
      </w:r>
    </w:p>
    <w:sectPr w:rsidR="00F23966" w:rsidRPr="00132A15" w:rsidSect="007114B5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FA" w:rsidRDefault="00925DFA" w:rsidP="00596DFB">
      <w:r>
        <w:separator/>
      </w:r>
    </w:p>
  </w:endnote>
  <w:endnote w:type="continuationSeparator" w:id="0">
    <w:p w:rsidR="00925DFA" w:rsidRDefault="00925DFA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FA" w:rsidRDefault="00925DFA" w:rsidP="00596DFB">
      <w:r>
        <w:separator/>
      </w:r>
    </w:p>
  </w:footnote>
  <w:footnote w:type="continuationSeparator" w:id="0">
    <w:p w:rsidR="00925DFA" w:rsidRDefault="00925DFA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767F"/>
    <w:rsid w:val="0001391C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05988"/>
    <w:rsid w:val="001171DC"/>
    <w:rsid w:val="00124917"/>
    <w:rsid w:val="0013250E"/>
    <w:rsid w:val="00132A15"/>
    <w:rsid w:val="00135DD3"/>
    <w:rsid w:val="00136582"/>
    <w:rsid w:val="00153476"/>
    <w:rsid w:val="00175BF6"/>
    <w:rsid w:val="001810ED"/>
    <w:rsid w:val="001A7D14"/>
    <w:rsid w:val="001B6815"/>
    <w:rsid w:val="001E3810"/>
    <w:rsid w:val="002036D1"/>
    <w:rsid w:val="00213111"/>
    <w:rsid w:val="002222C5"/>
    <w:rsid w:val="00231CF7"/>
    <w:rsid w:val="0023465D"/>
    <w:rsid w:val="002B160A"/>
    <w:rsid w:val="002B2575"/>
    <w:rsid w:val="002C6BF0"/>
    <w:rsid w:val="00307552"/>
    <w:rsid w:val="003611CB"/>
    <w:rsid w:val="00373733"/>
    <w:rsid w:val="003A6D70"/>
    <w:rsid w:val="003D0EFE"/>
    <w:rsid w:val="003D3548"/>
    <w:rsid w:val="003E67B7"/>
    <w:rsid w:val="003F3FE4"/>
    <w:rsid w:val="00407B25"/>
    <w:rsid w:val="004166EB"/>
    <w:rsid w:val="00431FF0"/>
    <w:rsid w:val="0043317F"/>
    <w:rsid w:val="00440B44"/>
    <w:rsid w:val="00456D75"/>
    <w:rsid w:val="004572E7"/>
    <w:rsid w:val="00467FCE"/>
    <w:rsid w:val="0047553C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748A7"/>
    <w:rsid w:val="00676F39"/>
    <w:rsid w:val="00682E70"/>
    <w:rsid w:val="006C7F2E"/>
    <w:rsid w:val="006D5492"/>
    <w:rsid w:val="006F48CC"/>
    <w:rsid w:val="006F4A7F"/>
    <w:rsid w:val="006F5DAD"/>
    <w:rsid w:val="007114B5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A160D"/>
    <w:rsid w:val="007B209A"/>
    <w:rsid w:val="007D38C5"/>
    <w:rsid w:val="007F7B47"/>
    <w:rsid w:val="00802083"/>
    <w:rsid w:val="00802EB5"/>
    <w:rsid w:val="0081675B"/>
    <w:rsid w:val="00827321"/>
    <w:rsid w:val="00856D06"/>
    <w:rsid w:val="00863357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25DFA"/>
    <w:rsid w:val="009435E0"/>
    <w:rsid w:val="00944841"/>
    <w:rsid w:val="0096430C"/>
    <w:rsid w:val="0097338E"/>
    <w:rsid w:val="00982A95"/>
    <w:rsid w:val="00984275"/>
    <w:rsid w:val="009B7491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C6E44"/>
    <w:rsid w:val="00AE3A4A"/>
    <w:rsid w:val="00B00954"/>
    <w:rsid w:val="00B04650"/>
    <w:rsid w:val="00B237E3"/>
    <w:rsid w:val="00B244D3"/>
    <w:rsid w:val="00B42B53"/>
    <w:rsid w:val="00B47921"/>
    <w:rsid w:val="00B64B6E"/>
    <w:rsid w:val="00B7196F"/>
    <w:rsid w:val="00B73C48"/>
    <w:rsid w:val="00B800E6"/>
    <w:rsid w:val="00B86DA0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58AA"/>
    <w:rsid w:val="00E052CC"/>
    <w:rsid w:val="00E22F8E"/>
    <w:rsid w:val="00E301E0"/>
    <w:rsid w:val="00E363AB"/>
    <w:rsid w:val="00E557AE"/>
    <w:rsid w:val="00E702F1"/>
    <w:rsid w:val="00E85914"/>
    <w:rsid w:val="00EB4C41"/>
    <w:rsid w:val="00EB78BF"/>
    <w:rsid w:val="00ED2361"/>
    <w:rsid w:val="00EF75AB"/>
    <w:rsid w:val="00F07696"/>
    <w:rsid w:val="00F1140E"/>
    <w:rsid w:val="00F11524"/>
    <w:rsid w:val="00F2190F"/>
    <w:rsid w:val="00F22807"/>
    <w:rsid w:val="00F23966"/>
    <w:rsid w:val="00F612C1"/>
    <w:rsid w:val="00F66771"/>
    <w:rsid w:val="00F81A88"/>
    <w:rsid w:val="00F81C89"/>
    <w:rsid w:val="00FA025B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D806-3AB0-41F1-A691-B0FE738F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Пользователь</cp:lastModifiedBy>
  <cp:revision>4</cp:revision>
  <cp:lastPrinted>2024-11-27T05:16:00Z</cp:lastPrinted>
  <dcterms:created xsi:type="dcterms:W3CDTF">2024-11-25T11:40:00Z</dcterms:created>
  <dcterms:modified xsi:type="dcterms:W3CDTF">2024-11-27T05:21:00Z</dcterms:modified>
</cp:coreProperties>
</file>