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51F" w:rsidRPr="00B9051F" w:rsidRDefault="00B9051F" w:rsidP="00B9051F">
      <w:pPr>
        <w:shd w:val="clear" w:color="auto" w:fill="FFFFFF"/>
        <w:spacing w:before="197" w:after="200" w:line="278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  <w:r w:rsidRPr="00B9051F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 ВЕРБЛЮЖЕНСКОГО СЕЛЬСКОГО ПОСЕЛЕНИЯ САРГАТСКОГО МУНИЦИПАЛЬНОГО РАЙОНА  ОМСКОЙ ОБЛАСТИ</w:t>
      </w:r>
    </w:p>
    <w:p w:rsidR="00B9051F" w:rsidRPr="00B9051F" w:rsidRDefault="00B9051F" w:rsidP="00B9051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05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ПОСТАНОВЛЕНИЕ</w:t>
      </w:r>
    </w:p>
    <w:p w:rsidR="00B9051F" w:rsidRPr="00B9051F" w:rsidRDefault="00B9051F" w:rsidP="00B9051F">
      <w:pPr>
        <w:spacing w:after="200" w:line="276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05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16.05.2025 г                                                               </w:t>
      </w:r>
      <w:r w:rsidR="00BB77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№    27</w:t>
      </w:r>
      <w:r w:rsidRPr="00B9051F">
        <w:rPr>
          <w:rFonts w:ascii="Times New Roman" w:eastAsia="Times New Roman" w:hAnsi="Times New Roman" w:cs="Times New Roman"/>
          <w:sz w:val="27"/>
          <w:szCs w:val="27"/>
          <w:lang w:eastAsia="ru-RU"/>
        </w:rPr>
        <w:t>-п</w:t>
      </w:r>
    </w:p>
    <w:p w:rsidR="00B9051F" w:rsidRPr="00B9051F" w:rsidRDefault="00B9051F" w:rsidP="00B9051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051F">
        <w:rPr>
          <w:rFonts w:ascii="Times New Roman" w:eastAsia="Times New Roman" w:hAnsi="Times New Roman" w:cs="Times New Roman"/>
          <w:sz w:val="27"/>
          <w:szCs w:val="27"/>
          <w:lang w:eastAsia="ru-RU"/>
        </w:rPr>
        <w:t>д. Верблюжье</w:t>
      </w:r>
    </w:p>
    <w:p w:rsidR="00802407" w:rsidRPr="00802407" w:rsidRDefault="00802407" w:rsidP="00802407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2407" w:rsidRPr="00B9051F" w:rsidRDefault="00243555" w:rsidP="006E061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B9051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Верблюженского</w:t>
      </w:r>
      <w:r w:rsidR="00802407" w:rsidRPr="00B90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Саргатского муниц</w:t>
      </w:r>
      <w:r w:rsidR="008A1E52" w:rsidRPr="00B90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района Омской </w:t>
      </w:r>
      <w:r w:rsidR="00B905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</w:t>
      </w:r>
      <w:r w:rsidR="006E0612" w:rsidRPr="00B90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.08.2019 года </w:t>
      </w:r>
      <w:r w:rsidR="00B9051F">
        <w:rPr>
          <w:rFonts w:ascii="Times New Roman" w:eastAsia="Times New Roman" w:hAnsi="Times New Roman" w:cs="Times New Roman"/>
          <w:sz w:val="28"/>
          <w:szCs w:val="28"/>
          <w:lang w:eastAsia="ru-RU"/>
        </w:rPr>
        <w:t>№ 50</w:t>
      </w:r>
      <w:r w:rsidR="006E0612" w:rsidRPr="00B90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«Об утверждении Порядка планирования приватизации муниципального имущества </w:t>
      </w:r>
      <w:r w:rsidR="00B9051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Верблюженского</w:t>
      </w:r>
      <w:r w:rsidR="006E0612" w:rsidRPr="00B90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Саргатского муниципального района»</w:t>
      </w:r>
    </w:p>
    <w:p w:rsidR="006E0612" w:rsidRPr="00B9051F" w:rsidRDefault="006E0612" w:rsidP="006E061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407" w:rsidRDefault="00243555" w:rsidP="00802407">
      <w:pPr>
        <w:spacing w:after="1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соответствии с Федеральным законом от </w:t>
      </w:r>
      <w:r w:rsidR="006E06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06.10.2003 г. № 131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-ФЗ </w:t>
      </w:r>
      <w:r w:rsidR="006E06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от 21.12.2001 г. № 178 - ФЗ «О приватизации государственного и муниципального имущества», руководствуясь Уставом</w:t>
      </w:r>
      <w:r w:rsidR="00802407" w:rsidRPr="008024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905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Верблюженского</w:t>
      </w:r>
      <w:r w:rsidR="00802407" w:rsidRPr="008024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 Саргатского муниципального района Омской области</w:t>
      </w:r>
      <w:r w:rsidR="00EB1E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</w:p>
    <w:p w:rsidR="00243555" w:rsidRPr="00802407" w:rsidRDefault="00243555" w:rsidP="00802407">
      <w:pPr>
        <w:spacing w:after="1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02407" w:rsidRPr="00802407" w:rsidRDefault="00802407" w:rsidP="008024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0240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ПОСТАНОВЛЯЮ:</w:t>
      </w:r>
    </w:p>
    <w:p w:rsidR="00802407" w:rsidRPr="00802407" w:rsidRDefault="00802407" w:rsidP="00802407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43555" w:rsidRPr="00EB1ECC" w:rsidRDefault="00EB1ECC" w:rsidP="00EB1EC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планирования приватизации муниципального имущества </w:t>
      </w:r>
      <w:r w:rsidR="00B9051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Верблюженского</w:t>
      </w:r>
      <w:r w:rsidRPr="00EB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Саргатского муниципального района», утвержденный постановлением Администрации </w:t>
      </w:r>
      <w:r w:rsidR="00B9051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Верблюженского</w:t>
      </w:r>
      <w:r w:rsidRPr="00EB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Саргатского му</w:t>
      </w:r>
      <w:r w:rsidR="00B9051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 Омской от 13.08.2019 года № 50</w:t>
      </w:r>
      <w:r w:rsidRPr="00EB1ECC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«Об утверждении Порядка планирования приватизации муниципального имущества Увалобитиинского сельского поселения Саргатского муниципального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AEB" w:rsidRPr="00EB1EC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изменения:</w:t>
      </w:r>
    </w:p>
    <w:p w:rsidR="00554AEB" w:rsidRDefault="00EB1ECC" w:rsidP="00EB1EC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160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дополнить пунктами 8 и 9 следующего содержания</w:t>
      </w:r>
      <w:r w:rsidR="00554A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B1ECC" w:rsidRPr="00EB1ECC" w:rsidRDefault="00EB1ECC" w:rsidP="00EB1ECC">
      <w:pPr>
        <w:pStyle w:val="a3"/>
        <w:autoSpaceDE w:val="0"/>
        <w:autoSpaceDN w:val="0"/>
        <w:adjustRightInd w:val="0"/>
        <w:spacing w:after="160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«8. Под информационным обеспечением приватизации государственного и муниципального имущества понимаются мероприятия,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"Интернет" прогнозных планов (программ) приватизации государственного и муниципального имущества, перечней федерального имущества, приватизация которого осуществляется без включения в прогнозный план (программу) приватизации федерального имущества на плановый период, сформированных и утвержденных в порядке, предусмотренном подпунктом 3.1 пункта 1 статьи 6 настоящего Федерального закона, решений об условиях приватизации соответственно государственного и муниципального имущества, </w:t>
      </w:r>
      <w:r w:rsidRPr="00EB1E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подлежащих размещению в соответствии с абзацем третьим пункта 2 настоящей статьи, информационных сообщений о продаже государственного и муниципального имущества и об итогах его продажи, ежегодных отчетов о результатах приватизации федерального имущества, отчетов о результатах приватизации имущества, находящегося в собственности субъектов Российской Федер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ации, муниципального имущества.</w:t>
      </w:r>
    </w:p>
    <w:p w:rsidR="00615D4C" w:rsidRDefault="00EB1ECC" w:rsidP="00EB1ECC">
      <w:pPr>
        <w:pStyle w:val="a3"/>
        <w:autoSpaceDE w:val="0"/>
        <w:autoSpaceDN w:val="0"/>
        <w:adjustRightInd w:val="0"/>
        <w:spacing w:after="160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C0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сообщение о продаже государственного и муниципального имущества подлежит размещению на официальном сайте «Интернет» не менее, чем за тридцать дней до дня </w:t>
      </w:r>
      <w:r w:rsidR="00615D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продажи указанного имущества, если иное не предусмотрено настоящим Федеральным законом.</w:t>
      </w:r>
    </w:p>
    <w:p w:rsidR="00EB1ECC" w:rsidRPr="00615D4C" w:rsidRDefault="00615D4C" w:rsidP="00615D4C">
      <w:pPr>
        <w:pStyle w:val="a3"/>
        <w:autoSpaceDE w:val="0"/>
        <w:autoSpaceDN w:val="0"/>
        <w:adjustRightInd w:val="0"/>
        <w:spacing w:after="160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об решения об условиях </w:t>
      </w:r>
      <w:r w:rsidRPr="00615D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приватизации государственного и муниципального имущества подлежат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5D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размещению в открытом доступе на официальном сайте в сети "Интернет"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5D4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десяти дней со дня принятия этих решений, за исключением решений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5D4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 приватизации государственного и муниципального имущества,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5D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осуществляется способами, предусмотренными подпунктами 1, 1.1, 5,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5D4C">
        <w:rPr>
          <w:rFonts w:ascii="Times New Roman" w:eastAsia="Times New Roman" w:hAnsi="Times New Roman" w:cs="Times New Roman"/>
          <w:sz w:val="28"/>
          <w:szCs w:val="28"/>
          <w:lang w:eastAsia="ru-RU"/>
        </w:rPr>
        <w:t>и 10 пункта 1 статьи 13 настоящего Федерального закона.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B1ECC" w:rsidRDefault="00EB1ECC" w:rsidP="00EB1ECC">
      <w:pPr>
        <w:pStyle w:val="a3"/>
        <w:autoSpaceDE w:val="0"/>
        <w:autoSpaceDN w:val="0"/>
        <w:adjustRightInd w:val="0"/>
        <w:spacing w:after="160" w:line="259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407" w:rsidRPr="0049189F" w:rsidRDefault="00802407" w:rsidP="0049189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49189F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Разместить настоящее постановление в информационно-телекоммуникационной сети Интернет на сайте </w:t>
      </w:r>
      <w:r w:rsidR="00B9051F" w:rsidRPr="00B9051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B9051F" w:rsidRPr="00B9051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"http://www.sargat.omskportal.ru" </w:instrText>
      </w:r>
      <w:r w:rsidR="00B9051F" w:rsidRPr="00B9051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proofErr w:type="spellStart"/>
      <w:r w:rsidR="00B9051F" w:rsidRPr="00B9051F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proofErr w:type="spellEnd"/>
      <w:r w:rsidR="00B9051F" w:rsidRPr="00B9051F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. sargat-verb.gosuslugi.ru</w:t>
      </w:r>
      <w:r w:rsidR="00B9051F" w:rsidRPr="00B9051F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fldChar w:fldCharType="end"/>
      </w:r>
      <w:r w:rsidR="00B9051F">
        <w:rPr>
          <w:rFonts w:ascii="Times New Roman" w:eastAsia="Times New Roman" w:hAnsi="Times New Roman" w:cs="Times New Roman"/>
          <w:sz w:val="27"/>
          <w:szCs w:val="27"/>
          <w:lang w:val="sr-Cyrl-CS" w:eastAsia="ru-RU"/>
        </w:rPr>
        <w:t xml:space="preserve"> </w:t>
      </w:r>
      <w:r w:rsidRPr="0049189F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и опубликовать в </w:t>
      </w:r>
      <w:proofErr w:type="gramStart"/>
      <w:r w:rsidRPr="0049189F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газете  «</w:t>
      </w:r>
      <w:proofErr w:type="gramEnd"/>
      <w:r w:rsidR="00B9051F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Верблюженский</w:t>
      </w:r>
      <w:r w:rsidRPr="0049189F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муниципальный вестник».</w:t>
      </w:r>
    </w:p>
    <w:p w:rsidR="00802407" w:rsidRPr="00802407" w:rsidRDefault="00802407" w:rsidP="00802407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4918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49189F" w:rsidRDefault="0049189F" w:rsidP="00802407">
      <w:pPr>
        <w:suppressAutoHyphens/>
        <w:autoSpaceDE w:val="0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9051F" w:rsidRPr="00B9051F" w:rsidRDefault="00B9051F" w:rsidP="00B9051F">
      <w:pPr>
        <w:tabs>
          <w:tab w:val="left" w:pos="1246"/>
          <w:tab w:val="center" w:pos="4749"/>
        </w:tabs>
        <w:suppressAutoHyphens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B9051F">
        <w:rPr>
          <w:rFonts w:ascii="Times New Roman" w:eastAsia="Times New Roman" w:hAnsi="Times New Roman" w:cs="Times New Roman"/>
          <w:sz w:val="28"/>
          <w:szCs w:val="28"/>
          <w:lang w:eastAsia="zh-CN"/>
        </w:rPr>
        <w:t>И.о</w:t>
      </w:r>
      <w:proofErr w:type="spellEnd"/>
      <w:r w:rsidRPr="00B9051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051F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Главы Верблюженского</w:t>
      </w:r>
    </w:p>
    <w:p w:rsidR="008A1E52" w:rsidRPr="006E0612" w:rsidRDefault="00B9051F" w:rsidP="00B9051F">
      <w:pPr>
        <w:tabs>
          <w:tab w:val="left" w:pos="1246"/>
          <w:tab w:val="center" w:pos="4749"/>
        </w:tabs>
        <w:suppressAutoHyphens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8A1E52" w:rsidRPr="006E0612" w:rsidSect="002435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905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сельского поселения                                                                      </w:t>
      </w:r>
      <w:proofErr w:type="spellStart"/>
      <w:r w:rsidRPr="00B9051F">
        <w:rPr>
          <w:rFonts w:ascii="Times New Roman" w:eastAsia="Times New Roman" w:hAnsi="Times New Roman" w:cs="Times New Roman"/>
          <w:sz w:val="28"/>
          <w:szCs w:val="28"/>
          <w:lang w:eastAsia="zh-CN"/>
        </w:rPr>
        <w:t>Е.Н.Болховская</w:t>
      </w:r>
      <w:proofErr w:type="spellEnd"/>
    </w:p>
    <w:p w:rsidR="00802407" w:rsidRPr="00802407" w:rsidRDefault="00802407" w:rsidP="00B9051F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802407" w:rsidRPr="00802407" w:rsidSect="008A1E52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A783C"/>
    <w:multiLevelType w:val="multilevel"/>
    <w:tmpl w:val="3DD0D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43"/>
    <w:rsid w:val="00134877"/>
    <w:rsid w:val="00243555"/>
    <w:rsid w:val="002619C0"/>
    <w:rsid w:val="00295974"/>
    <w:rsid w:val="00440D43"/>
    <w:rsid w:val="0049189F"/>
    <w:rsid w:val="004B1FCF"/>
    <w:rsid w:val="005029A3"/>
    <w:rsid w:val="00554AEB"/>
    <w:rsid w:val="00615D4C"/>
    <w:rsid w:val="006E0612"/>
    <w:rsid w:val="00802407"/>
    <w:rsid w:val="008A1E52"/>
    <w:rsid w:val="009E4D4C"/>
    <w:rsid w:val="00B42DBC"/>
    <w:rsid w:val="00B72504"/>
    <w:rsid w:val="00B9051F"/>
    <w:rsid w:val="00BB77F6"/>
    <w:rsid w:val="00C06FED"/>
    <w:rsid w:val="00EB1ECC"/>
    <w:rsid w:val="00F8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1FC75-9DB2-44B6-BECE-07BE6887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A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189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1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19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AdmOlga</dc:creator>
  <cp:lastModifiedBy>user</cp:lastModifiedBy>
  <cp:revision>2</cp:revision>
  <cp:lastPrinted>2025-05-15T09:16:00Z</cp:lastPrinted>
  <dcterms:created xsi:type="dcterms:W3CDTF">2025-06-16T02:55:00Z</dcterms:created>
  <dcterms:modified xsi:type="dcterms:W3CDTF">2025-06-16T02:55:00Z</dcterms:modified>
</cp:coreProperties>
</file>