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20" w:rsidRPr="00571120" w:rsidRDefault="00571120" w:rsidP="00571120">
      <w:pPr>
        <w:shd w:val="clear" w:color="auto" w:fill="FFFFFF"/>
        <w:spacing w:before="322" w:after="200" w:line="322" w:lineRule="exact"/>
        <w:ind w:right="554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5711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АДМИНИСТРАЦИЯ ВЕРБЛЮЖЕНСКОГО СЕЛЬСКОГО ПОСЕЛЕНИЯ САРГАТСКОГО МУНИЦИПАЛЬНОГО РАЙОНА ОМСКОЙ ОБЛАСТИ</w:t>
      </w:r>
    </w:p>
    <w:p w:rsidR="00571120" w:rsidRPr="00571120" w:rsidRDefault="00571120" w:rsidP="00571120">
      <w:pPr>
        <w:shd w:val="clear" w:color="auto" w:fill="FFFFFF"/>
        <w:spacing w:before="322" w:after="200" w:line="322" w:lineRule="exact"/>
        <w:ind w:right="554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</w:pPr>
      <w:r w:rsidRPr="0057112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>ПОСТАНОВЛЕНИЕ</w:t>
      </w:r>
    </w:p>
    <w:p w:rsidR="00571120" w:rsidRPr="00571120" w:rsidRDefault="00571120" w:rsidP="00571120">
      <w:pPr>
        <w:shd w:val="clear" w:color="auto" w:fill="FFFFFF"/>
        <w:spacing w:before="322" w:after="200" w:line="322" w:lineRule="exact"/>
        <w:ind w:right="554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5711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11.04.2025 г.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                        № 17</w:t>
      </w:r>
      <w:r w:rsidRPr="005711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-п</w:t>
      </w:r>
    </w:p>
    <w:p w:rsidR="00571120" w:rsidRPr="00571120" w:rsidRDefault="00571120" w:rsidP="0057112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2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Верблюжье</w:t>
      </w:r>
    </w:p>
    <w:p w:rsidR="00C21124" w:rsidRPr="00A95211" w:rsidRDefault="00C21124" w:rsidP="00C211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71120">
        <w:rPr>
          <w:rFonts w:ascii="Times New Roman" w:eastAsia="Calibri" w:hAnsi="Times New Roman" w:cs="Times New Roman"/>
          <w:sz w:val="28"/>
          <w:szCs w:val="28"/>
        </w:rPr>
        <w:t>Верблюженского</w:t>
      </w: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Саргатского муниципального района Омско</w:t>
      </w:r>
      <w:r w:rsidR="00571120">
        <w:rPr>
          <w:rFonts w:ascii="Times New Roman" w:eastAsia="Calibri" w:hAnsi="Times New Roman" w:cs="Times New Roman"/>
          <w:sz w:val="28"/>
          <w:szCs w:val="28"/>
        </w:rPr>
        <w:t>й области от 24.07.2017 г.  № 35</w:t>
      </w: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</w:t>
      </w:r>
      <w:bookmarkStart w:id="0" w:name="_GoBack"/>
      <w:bookmarkEnd w:id="0"/>
      <w:r w:rsidRPr="00A95211">
        <w:rPr>
          <w:rFonts w:ascii="Times New Roman" w:eastAsia="Calibri" w:hAnsi="Times New Roman" w:cs="Times New Roman"/>
          <w:sz w:val="28"/>
          <w:szCs w:val="28"/>
        </w:rPr>
        <w:t>рочное) пользование, безвозмездное пользование земельных участков, находящихся в муниципальной собственности,  без проведения торгов»</w:t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</w:t>
      </w:r>
      <w:r w:rsidR="00571120">
        <w:rPr>
          <w:rFonts w:ascii="Times New Roman" w:eastAsia="Calibri" w:hAnsi="Times New Roman" w:cs="Times New Roman"/>
          <w:sz w:val="28"/>
          <w:szCs w:val="28"/>
        </w:rPr>
        <w:t>Верблюженского</w:t>
      </w: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</w:t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124" w:rsidRPr="00A95211" w:rsidRDefault="00C21124" w:rsidP="00C211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9521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r w:rsidRPr="00A95211">
        <w:rPr>
          <w:rFonts w:ascii="Times New Roman" w:eastAsia="Calibri" w:hAnsi="Times New Roman" w:cs="Times New Roman"/>
          <w:b/>
          <w:sz w:val="28"/>
          <w:szCs w:val="28"/>
        </w:rPr>
        <w:cr/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1. В постановление администрации </w:t>
      </w:r>
      <w:r w:rsidR="00571120">
        <w:rPr>
          <w:rFonts w:ascii="Times New Roman" w:eastAsia="Calibri" w:hAnsi="Times New Roman" w:cs="Times New Roman"/>
          <w:sz w:val="28"/>
          <w:szCs w:val="28"/>
        </w:rPr>
        <w:t>Верблюженского</w:t>
      </w: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Саргатского муниципальн</w:t>
      </w:r>
      <w:r w:rsidR="00571120">
        <w:rPr>
          <w:rFonts w:ascii="Times New Roman" w:eastAsia="Calibri" w:hAnsi="Times New Roman" w:cs="Times New Roman"/>
          <w:sz w:val="28"/>
          <w:szCs w:val="28"/>
        </w:rPr>
        <w:t>ого района Омской области от  24.07.2017 г.  № 35</w:t>
      </w: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 внести следующие изменения: </w:t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Подпункт 13 пункта 22</w:t>
      </w: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EA6">
        <w:rPr>
          <w:rFonts w:ascii="Times New Roman" w:eastAsia="Calibri" w:hAnsi="Times New Roman" w:cs="Times New Roman"/>
          <w:sz w:val="28"/>
          <w:szCs w:val="28"/>
        </w:rPr>
        <w:t>Исчер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пывающий перечень оснований для </w:t>
      </w:r>
      <w:r w:rsidRPr="00F92EA6">
        <w:rPr>
          <w:rFonts w:ascii="Times New Roman" w:eastAsia="Calibri" w:hAnsi="Times New Roman" w:cs="Times New Roman"/>
          <w:sz w:val="28"/>
          <w:szCs w:val="28"/>
        </w:rPr>
        <w:t>приостановления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отказа в предоставлении </w:t>
      </w:r>
      <w:r w:rsidRPr="00F92EA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21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C21124" w:rsidRDefault="00C21124" w:rsidP="00C21124">
      <w:pPr>
        <w:pStyle w:val="a3"/>
        <w:ind w:firstLine="851"/>
        <w:jc w:val="both"/>
        <w:rPr>
          <w:sz w:val="28"/>
          <w:szCs w:val="28"/>
        </w:rPr>
      </w:pPr>
      <w:r w:rsidRPr="00C21124">
        <w:rPr>
          <w:sz w:val="28"/>
          <w:szCs w:val="28"/>
        </w:rPr>
        <w:t xml:space="preserve">13) в отношении земельного участка, указанного в заявлении о его предоставлении, размещено в соответствии с подпунктом 1 пункта 1 статьи 39.18 </w:t>
      </w:r>
      <w:hyperlink r:id="rId5" w:tgtFrame="_blank" w:history="1">
        <w:r w:rsidRPr="00C21124">
          <w:rPr>
            <w:rStyle w:val="1"/>
            <w:color w:val="0000FF"/>
            <w:sz w:val="28"/>
            <w:szCs w:val="28"/>
            <w:u w:val="single"/>
          </w:rPr>
          <w:t>Земельного кодекса</w:t>
        </w:r>
      </w:hyperlink>
      <w:r w:rsidRPr="00C21124">
        <w:rPr>
          <w:sz w:val="28"/>
          <w:szCs w:val="28"/>
        </w:rPr>
        <w:t xml:space="preserve">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</w:p>
    <w:p w:rsidR="00C21124" w:rsidRPr="00C21124" w:rsidRDefault="00C21124" w:rsidP="00F72CF0">
      <w:pPr>
        <w:pStyle w:val="a3"/>
        <w:ind w:firstLine="851"/>
        <w:jc w:val="both"/>
        <w:rPr>
          <w:sz w:val="28"/>
          <w:szCs w:val="28"/>
        </w:rPr>
      </w:pPr>
      <w:r w:rsidRPr="00C21124">
        <w:rPr>
          <w:sz w:val="28"/>
          <w:szCs w:val="28"/>
        </w:rPr>
        <w:lastRenderedPageBreak/>
        <w:t>2. Опубликовать настоящее постановление в газете «</w:t>
      </w:r>
      <w:proofErr w:type="spellStart"/>
      <w:r w:rsidR="00571120">
        <w:rPr>
          <w:sz w:val="28"/>
          <w:szCs w:val="28"/>
        </w:rPr>
        <w:t>Верблюженский</w:t>
      </w:r>
      <w:proofErr w:type="spellEnd"/>
      <w:r w:rsidRPr="00C21124">
        <w:rPr>
          <w:sz w:val="28"/>
          <w:szCs w:val="28"/>
        </w:rPr>
        <w:t xml:space="preserve"> муниципальный вестник» и разместить в информационно-коммуникационной сети «Интернет» на официальном сайте </w:t>
      </w:r>
      <w:r w:rsidR="00571120">
        <w:rPr>
          <w:sz w:val="28"/>
          <w:szCs w:val="28"/>
        </w:rPr>
        <w:t>Верблюженского</w:t>
      </w:r>
      <w:r w:rsidRPr="00C21124">
        <w:rPr>
          <w:sz w:val="28"/>
          <w:szCs w:val="28"/>
        </w:rPr>
        <w:t xml:space="preserve"> сельского поселения </w:t>
      </w:r>
      <w:hyperlink r:id="rId6" w:history="1">
        <w:proofErr w:type="spellStart"/>
        <w:r w:rsidR="00571120" w:rsidRPr="00571120">
          <w:rPr>
            <w:color w:val="0000FF"/>
            <w:sz w:val="28"/>
            <w:szCs w:val="28"/>
            <w:u w:val="single"/>
          </w:rPr>
          <w:t>www</w:t>
        </w:r>
        <w:proofErr w:type="spellEnd"/>
        <w:r w:rsidR="00571120" w:rsidRPr="00571120">
          <w:rPr>
            <w:color w:val="0000FF"/>
            <w:sz w:val="28"/>
            <w:szCs w:val="28"/>
            <w:u w:val="single"/>
          </w:rPr>
          <w:t>.</w:t>
        </w:r>
        <w:r w:rsidR="00571120" w:rsidRPr="00571120">
          <w:rPr>
            <w:rFonts w:ascii="Calibri" w:hAnsi="Calibri" w:cs="Calibri"/>
            <w:color w:val="0000FF"/>
            <w:u w:val="single"/>
          </w:rPr>
          <w:t xml:space="preserve"> </w:t>
        </w:r>
        <w:r w:rsidR="00571120" w:rsidRPr="00571120">
          <w:rPr>
            <w:color w:val="0000FF"/>
            <w:sz w:val="28"/>
            <w:szCs w:val="28"/>
            <w:u w:val="single"/>
          </w:rPr>
          <w:t>sargat-verb.gosuslugi.ru</w:t>
        </w:r>
      </w:hyperlink>
      <w:r w:rsidR="00571120" w:rsidRPr="00571120">
        <w:rPr>
          <w:sz w:val="26"/>
          <w:szCs w:val="26"/>
        </w:rPr>
        <w:t>.</w:t>
      </w:r>
    </w:p>
    <w:p w:rsidR="00C21124" w:rsidRPr="00C21124" w:rsidRDefault="00C21124" w:rsidP="00571120">
      <w:pPr>
        <w:pStyle w:val="a3"/>
        <w:ind w:firstLine="851"/>
        <w:rPr>
          <w:sz w:val="28"/>
          <w:szCs w:val="28"/>
        </w:rPr>
      </w:pPr>
      <w:r w:rsidRPr="00C21124">
        <w:rPr>
          <w:sz w:val="28"/>
          <w:szCs w:val="28"/>
        </w:rPr>
        <w:t xml:space="preserve">3. </w:t>
      </w:r>
      <w:proofErr w:type="gramStart"/>
      <w:r w:rsidRPr="00C21124">
        <w:rPr>
          <w:sz w:val="28"/>
          <w:szCs w:val="28"/>
        </w:rPr>
        <w:t>Контроль за</w:t>
      </w:r>
      <w:proofErr w:type="gramEnd"/>
      <w:r w:rsidRPr="00C21124">
        <w:rPr>
          <w:sz w:val="28"/>
          <w:szCs w:val="28"/>
        </w:rPr>
        <w:t xml:space="preserve"> исполнением </w:t>
      </w:r>
      <w:r w:rsidR="00571120">
        <w:rPr>
          <w:sz w:val="28"/>
          <w:szCs w:val="28"/>
        </w:rPr>
        <w:t>постановления оставляю за собой.</w:t>
      </w:r>
    </w:p>
    <w:p w:rsidR="00C21124" w:rsidRDefault="00571120" w:rsidP="00C2112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C21124" w:rsidRPr="00C21124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21124" w:rsidRPr="00F92EA6" w:rsidRDefault="00C21124" w:rsidP="00571120">
      <w:pPr>
        <w:pStyle w:val="a3"/>
        <w:spacing w:before="0" w:beforeAutospacing="0" w:after="0" w:afterAutospacing="0"/>
        <w:rPr>
          <w:sz w:val="28"/>
          <w:szCs w:val="28"/>
        </w:rPr>
      </w:pPr>
      <w:r w:rsidRPr="00C21124">
        <w:rPr>
          <w:sz w:val="28"/>
          <w:szCs w:val="28"/>
        </w:rPr>
        <w:t xml:space="preserve">сельского поселения                                                           </w:t>
      </w:r>
      <w:r w:rsidR="00571120">
        <w:rPr>
          <w:sz w:val="28"/>
          <w:szCs w:val="28"/>
        </w:rPr>
        <w:t>Е.Н. Болховская</w:t>
      </w:r>
      <w:r w:rsidRPr="00C21124">
        <w:rPr>
          <w:sz w:val="28"/>
          <w:szCs w:val="28"/>
        </w:rPr>
        <w:t xml:space="preserve">   </w:t>
      </w:r>
    </w:p>
    <w:p w:rsidR="00BA2FE6" w:rsidRDefault="00BA2FE6"/>
    <w:sectPr w:rsidR="00BA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4D"/>
    <w:rsid w:val="00571120"/>
    <w:rsid w:val="005E5A4D"/>
    <w:rsid w:val="007655DB"/>
    <w:rsid w:val="00BA2FE6"/>
    <w:rsid w:val="00C21124"/>
    <w:rsid w:val="00F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21124"/>
  </w:style>
  <w:style w:type="character" w:styleId="a4">
    <w:name w:val="Hyperlink"/>
    <w:basedOn w:val="a0"/>
    <w:uiPriority w:val="99"/>
    <w:unhideWhenUsed/>
    <w:rsid w:val="00C211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5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21124"/>
  </w:style>
  <w:style w:type="character" w:styleId="a4">
    <w:name w:val="Hyperlink"/>
    <w:basedOn w:val="a0"/>
    <w:uiPriority w:val="99"/>
    <w:unhideWhenUsed/>
    <w:rsid w:val="00C211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rgat.omskportal.ru" TargetMode="External"/><Relationship Id="rId5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2025-04-07T05:06:00Z</cp:lastPrinted>
  <dcterms:created xsi:type="dcterms:W3CDTF">2025-04-10T09:17:00Z</dcterms:created>
  <dcterms:modified xsi:type="dcterms:W3CDTF">2025-04-10T09:17:00Z</dcterms:modified>
</cp:coreProperties>
</file>